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02A" w:rsidRDefault="001F102A"/>
    <w:p w:rsidR="001F102A" w:rsidRDefault="001F102A"/>
    <w:tbl>
      <w:tblPr>
        <w:tblW w:w="10566" w:type="dxa"/>
        <w:jc w:val="right"/>
        <w:tblLook w:val="04A0" w:firstRow="1" w:lastRow="0" w:firstColumn="1" w:lastColumn="0" w:noHBand="0" w:noVBand="1"/>
      </w:tblPr>
      <w:tblGrid>
        <w:gridCol w:w="2676"/>
        <w:gridCol w:w="7890"/>
      </w:tblGrid>
      <w:tr w:rsidR="00C67EC3" w:rsidRPr="00805315" w:rsidTr="001F102A">
        <w:trPr>
          <w:jc w:val="right"/>
        </w:trPr>
        <w:tc>
          <w:tcPr>
            <w:tcW w:w="2676" w:type="dxa"/>
          </w:tcPr>
          <w:p w:rsidR="00C67EC3" w:rsidRPr="00805315" w:rsidRDefault="00C67EC3" w:rsidP="00DF27D5">
            <w:pPr>
              <w:spacing w:after="0" w:line="240" w:lineRule="auto"/>
              <w:jc w:val="both"/>
            </w:pPr>
            <w:r w:rsidRPr="00805315">
              <w:rPr>
                <w:noProof/>
              </w:rPr>
              <w:drawing>
                <wp:inline distT="0" distB="0" distL="0" distR="0">
                  <wp:extent cx="1552575" cy="1695450"/>
                  <wp:effectExtent l="0" t="0" r="9525" b="0"/>
                  <wp:docPr id="2" name="Picture 2" descr="DCF-logo-cropped-TIF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CF-logo-cropped-TIF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0" w:type="dxa"/>
          </w:tcPr>
          <w:p w:rsidR="00C67EC3" w:rsidRDefault="00C67EC3" w:rsidP="00DF27D5">
            <w:pPr>
              <w:spacing w:after="0" w:line="240" w:lineRule="auto"/>
              <w:jc w:val="both"/>
              <w:rPr>
                <w:rFonts w:ascii="Sylfaen" w:hAnsi="Sylfaen"/>
                <w:sz w:val="32"/>
                <w:szCs w:val="32"/>
                <w:lang w:val="ka-GE"/>
              </w:rPr>
            </w:pPr>
          </w:p>
          <w:p w:rsidR="00C67EC3" w:rsidRDefault="00C67EC3" w:rsidP="00DF27D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ab/>
            </w:r>
          </w:p>
          <w:p w:rsidR="00F911EA" w:rsidRDefault="00F911EA" w:rsidP="00DF27D5">
            <w:pPr>
              <w:tabs>
                <w:tab w:val="left" w:pos="1635"/>
              </w:tabs>
              <w:spacing w:after="0" w:line="240" w:lineRule="auto"/>
              <w:ind w:firstLine="720"/>
              <w:jc w:val="both"/>
              <w:rPr>
                <w:rFonts w:ascii="Sylfaen" w:hAnsi="Sylfaen"/>
                <w:sz w:val="28"/>
                <w:szCs w:val="32"/>
                <w:lang w:val="ka-GE"/>
              </w:rPr>
            </w:pPr>
          </w:p>
          <w:p w:rsidR="00F911EA" w:rsidRDefault="00F911EA" w:rsidP="00DF27D5">
            <w:pPr>
              <w:tabs>
                <w:tab w:val="left" w:pos="1635"/>
              </w:tabs>
              <w:spacing w:after="0" w:line="240" w:lineRule="auto"/>
              <w:ind w:firstLine="720"/>
              <w:jc w:val="both"/>
              <w:rPr>
                <w:rFonts w:ascii="Sylfaen" w:hAnsi="Sylfaen"/>
                <w:sz w:val="28"/>
                <w:szCs w:val="32"/>
                <w:lang w:val="ka-GE"/>
              </w:rPr>
            </w:pPr>
          </w:p>
          <w:p w:rsidR="00F911EA" w:rsidRDefault="00F911EA" w:rsidP="00DF27D5">
            <w:pPr>
              <w:tabs>
                <w:tab w:val="left" w:pos="1635"/>
              </w:tabs>
              <w:spacing w:after="0" w:line="240" w:lineRule="auto"/>
              <w:ind w:firstLine="720"/>
              <w:jc w:val="both"/>
              <w:rPr>
                <w:rFonts w:ascii="Sylfaen" w:hAnsi="Sylfaen"/>
                <w:sz w:val="28"/>
                <w:szCs w:val="32"/>
                <w:lang w:val="ka-GE"/>
              </w:rPr>
            </w:pPr>
          </w:p>
          <w:p w:rsidR="00C67EC3" w:rsidRPr="00D82A91" w:rsidRDefault="00C67EC3" w:rsidP="00DF27D5">
            <w:pPr>
              <w:tabs>
                <w:tab w:val="left" w:pos="1635"/>
              </w:tabs>
              <w:spacing w:after="0" w:line="240" w:lineRule="auto"/>
              <w:ind w:firstLine="720"/>
              <w:jc w:val="both"/>
              <w:rPr>
                <w:rFonts w:ascii="Sylfaen" w:hAnsi="Sylfaen"/>
                <w:sz w:val="28"/>
                <w:szCs w:val="32"/>
                <w:lang w:val="ka-GE"/>
              </w:rPr>
            </w:pPr>
            <w:r w:rsidRPr="00D82A91">
              <w:rPr>
                <w:rFonts w:ascii="Sylfaen" w:hAnsi="Sylfaen"/>
                <w:sz w:val="28"/>
                <w:szCs w:val="32"/>
                <w:lang w:val="ka-GE"/>
              </w:rPr>
              <w:t xml:space="preserve">ა(ა)იპ „დივაინ ჩაილდ </w:t>
            </w:r>
            <w:r w:rsidR="00562A4C">
              <w:rPr>
                <w:rFonts w:ascii="Sylfaen" w:hAnsi="Sylfaen"/>
                <w:sz w:val="28"/>
                <w:szCs w:val="32"/>
                <w:lang w:val="ka-GE"/>
              </w:rPr>
              <w:t>ფო</w:t>
            </w:r>
            <w:r w:rsidRPr="00D82A91">
              <w:rPr>
                <w:rFonts w:ascii="Sylfaen" w:hAnsi="Sylfaen"/>
                <w:sz w:val="28"/>
                <w:szCs w:val="32"/>
                <w:lang w:val="ka-GE"/>
              </w:rPr>
              <w:t>უნდეიშენ ოფ ჯორჯია“</w:t>
            </w:r>
          </w:p>
          <w:p w:rsidR="00C67EC3" w:rsidRPr="00D82A91" w:rsidRDefault="00C67EC3" w:rsidP="00DF27D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 xml:space="preserve">                                              DCFG</w:t>
            </w:r>
          </w:p>
          <w:p w:rsidR="00C67EC3" w:rsidRPr="00732732" w:rsidRDefault="00C67EC3" w:rsidP="00DF27D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Sylfaen" w:hAnsi="Sylfaen"/>
                <w:sz w:val="32"/>
                <w:szCs w:val="32"/>
              </w:rPr>
            </w:pPr>
          </w:p>
          <w:p w:rsidR="00C67EC3" w:rsidRDefault="00C67EC3" w:rsidP="00DF27D5">
            <w:pPr>
              <w:tabs>
                <w:tab w:val="left" w:pos="945"/>
                <w:tab w:val="right" w:pos="7688"/>
              </w:tabs>
              <w:spacing w:after="0" w:line="240" w:lineRule="auto"/>
              <w:jc w:val="both"/>
              <w:rPr>
                <w:rFonts w:ascii="AcadNusx" w:eastAsia="Times New Roman" w:hAnsi="AcadNusx"/>
                <w:b/>
                <w:color w:val="550055"/>
                <w:sz w:val="32"/>
                <w:szCs w:val="24"/>
                <w:lang w:val="en-GB"/>
              </w:rPr>
            </w:pPr>
            <w:r>
              <w:rPr>
                <w:rFonts w:ascii="Sylfaen" w:hAnsi="Sylfaen"/>
                <w:sz w:val="32"/>
                <w:szCs w:val="32"/>
              </w:rPr>
              <w:t xml:space="preserve"> </w:t>
            </w:r>
            <w:r>
              <w:rPr>
                <w:rFonts w:ascii="Verdana" w:eastAsia="Times New Roman" w:hAnsi="Verdana"/>
                <w:color w:val="550055"/>
                <w:sz w:val="24"/>
                <w:szCs w:val="24"/>
                <w:lang w:val="en-GB"/>
              </w:rPr>
              <w:tab/>
            </w:r>
            <w:r>
              <w:rPr>
                <w:rFonts w:ascii="AcadNusx" w:eastAsia="Times New Roman" w:hAnsi="AcadNusx"/>
                <w:b/>
                <w:color w:val="550055"/>
                <w:sz w:val="32"/>
                <w:szCs w:val="24"/>
                <w:lang w:val="en-GB"/>
              </w:rPr>
              <w:t xml:space="preserve">                                </w:t>
            </w:r>
          </w:p>
          <w:p w:rsidR="00C67EC3" w:rsidRPr="00227DE8" w:rsidRDefault="00C67EC3" w:rsidP="00DF27D5">
            <w:pPr>
              <w:tabs>
                <w:tab w:val="left" w:pos="945"/>
                <w:tab w:val="right" w:pos="7688"/>
              </w:tabs>
              <w:spacing w:after="0" w:line="240" w:lineRule="auto"/>
              <w:jc w:val="both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>
              <w:rPr>
                <w:rFonts w:ascii="AcadNusx" w:eastAsia="Times New Roman" w:hAnsi="AcadNusx"/>
                <w:b/>
                <w:color w:val="550055"/>
                <w:sz w:val="32"/>
                <w:szCs w:val="24"/>
                <w:lang w:val="en-GB"/>
              </w:rPr>
              <w:t xml:space="preserve">                        </w:t>
            </w:r>
            <w:r>
              <w:rPr>
                <w:rFonts w:ascii="Sylfaen" w:eastAsia="Times New Roman" w:hAnsi="Sylfaen"/>
                <w:b/>
                <w:color w:val="550055"/>
                <w:sz w:val="32"/>
                <w:szCs w:val="24"/>
                <w:lang w:val="ka-GE"/>
              </w:rPr>
              <w:t xml:space="preserve"> </w:t>
            </w:r>
          </w:p>
        </w:tc>
      </w:tr>
    </w:tbl>
    <w:p w:rsidR="00F911EA" w:rsidRDefault="00C67EC3" w:rsidP="00C67EC3">
      <w:pPr>
        <w:pStyle w:val="a3"/>
        <w:jc w:val="both"/>
        <w:rPr>
          <w:rFonts w:ascii="Sylfaen" w:hAnsi="Sylfaen"/>
          <w:b/>
          <w:lang w:val="ka-GE"/>
        </w:rPr>
      </w:pPr>
      <w:r w:rsidRPr="00B768AA">
        <w:rPr>
          <w:rFonts w:ascii="Sylfaen" w:hAnsi="Sylfaen"/>
          <w:b/>
          <w:lang w:val="ka-GE"/>
        </w:rPr>
        <w:t xml:space="preserve">              </w:t>
      </w:r>
      <w:r w:rsidR="00041DB9" w:rsidRPr="00B768AA">
        <w:rPr>
          <w:rFonts w:ascii="Sylfaen" w:hAnsi="Sylfaen"/>
          <w:b/>
          <w:lang w:val="ka-GE"/>
        </w:rPr>
        <w:t xml:space="preserve">            </w:t>
      </w:r>
      <w:r w:rsidR="00FD1026" w:rsidRPr="00B768AA">
        <w:rPr>
          <w:rFonts w:ascii="Sylfaen" w:hAnsi="Sylfaen"/>
          <w:b/>
          <w:lang w:val="ka-GE"/>
        </w:rPr>
        <w:t xml:space="preserve">     </w:t>
      </w:r>
      <w:r w:rsidR="00B768AA">
        <w:rPr>
          <w:rFonts w:ascii="Sylfaen" w:hAnsi="Sylfaen"/>
          <w:b/>
          <w:lang w:val="ka-GE"/>
        </w:rPr>
        <w:t xml:space="preserve">                  </w:t>
      </w:r>
    </w:p>
    <w:p w:rsidR="00F911EA" w:rsidRDefault="00F911EA" w:rsidP="00C67EC3">
      <w:pPr>
        <w:pStyle w:val="a3"/>
        <w:jc w:val="both"/>
        <w:rPr>
          <w:rFonts w:ascii="Sylfaen" w:hAnsi="Sylfaen"/>
          <w:b/>
          <w:lang w:val="ka-GE"/>
        </w:rPr>
      </w:pPr>
    </w:p>
    <w:p w:rsidR="00B768AA" w:rsidRPr="00B768AA" w:rsidRDefault="00F911EA" w:rsidP="00C67EC3">
      <w:pPr>
        <w:pStyle w:val="a3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</w:t>
      </w:r>
      <w:r w:rsidR="00FD1026" w:rsidRPr="00B768AA">
        <w:rPr>
          <w:rFonts w:ascii="Sylfaen" w:hAnsi="Sylfaen"/>
          <w:b/>
          <w:lang w:val="ka-GE"/>
        </w:rPr>
        <w:t xml:space="preserve"> </w:t>
      </w:r>
      <w:r w:rsidR="00B768AA" w:rsidRPr="00B768AA">
        <w:rPr>
          <w:rFonts w:ascii="Sylfaen" w:hAnsi="Sylfaen"/>
          <w:b/>
          <w:lang w:val="ka-GE"/>
        </w:rPr>
        <w:t>სარჩევი</w:t>
      </w:r>
    </w:p>
    <w:p w:rsidR="00B768AA" w:rsidRDefault="00B768AA" w:rsidP="00C67EC3">
      <w:pPr>
        <w:pStyle w:val="a3"/>
        <w:jc w:val="both"/>
        <w:rPr>
          <w:rFonts w:ascii="Sylfaen" w:hAnsi="Sylfaen"/>
          <w:sz w:val="20"/>
          <w:szCs w:val="20"/>
          <w:lang w:val="ka-GE"/>
        </w:rPr>
      </w:pPr>
    </w:p>
    <w:p w:rsidR="00AE7FC6" w:rsidRPr="00F911EA" w:rsidRDefault="00AE7FC6" w:rsidP="00F911EA">
      <w:pPr>
        <w:pStyle w:val="a3"/>
        <w:numPr>
          <w:ilvl w:val="0"/>
          <w:numId w:val="26"/>
        </w:numPr>
        <w:spacing w:line="720" w:lineRule="auto"/>
        <w:jc w:val="both"/>
        <w:rPr>
          <w:rFonts w:ascii="Sylfaen" w:hAnsi="Sylfaen"/>
          <w:lang w:val="ka-GE"/>
        </w:rPr>
      </w:pPr>
      <w:r w:rsidRPr="00F911EA">
        <w:rPr>
          <w:rFonts w:ascii="Sylfaen" w:hAnsi="Sylfaen"/>
          <w:lang w:val="ka-GE"/>
        </w:rPr>
        <w:t>ინფორმაცია ტენდერში მონაწილეთათვის ................................................... 2</w:t>
      </w:r>
    </w:p>
    <w:p w:rsidR="00AE7FC6" w:rsidRPr="00F911EA" w:rsidRDefault="00AE7FC6" w:rsidP="00F911EA">
      <w:pPr>
        <w:pStyle w:val="a3"/>
        <w:numPr>
          <w:ilvl w:val="0"/>
          <w:numId w:val="26"/>
        </w:numPr>
        <w:spacing w:line="720" w:lineRule="auto"/>
        <w:jc w:val="both"/>
        <w:rPr>
          <w:rFonts w:ascii="Sylfaen" w:hAnsi="Sylfaen"/>
          <w:lang w:val="ka-GE"/>
        </w:rPr>
      </w:pPr>
      <w:r w:rsidRPr="00F911EA">
        <w:rPr>
          <w:rFonts w:ascii="Sylfaen" w:hAnsi="Sylfaen"/>
          <w:lang w:val="ka-GE"/>
        </w:rPr>
        <w:t>ხელშეკრულების პროექტი ..................................................</w:t>
      </w:r>
      <w:r w:rsidR="00562A4C">
        <w:rPr>
          <w:rFonts w:ascii="Sylfaen" w:hAnsi="Sylfaen"/>
          <w:lang w:val="ka-GE"/>
        </w:rPr>
        <w:t>...............................6</w:t>
      </w:r>
    </w:p>
    <w:p w:rsidR="00AE7FC6" w:rsidRDefault="00AE7FC6" w:rsidP="00F911EA">
      <w:pPr>
        <w:pStyle w:val="a3"/>
        <w:ind w:left="720"/>
        <w:jc w:val="both"/>
        <w:rPr>
          <w:rFonts w:ascii="Sylfaen" w:hAnsi="Sylfaen"/>
          <w:sz w:val="20"/>
          <w:szCs w:val="20"/>
          <w:lang w:val="ka-GE"/>
        </w:rPr>
      </w:pPr>
    </w:p>
    <w:p w:rsidR="00B768AA" w:rsidRDefault="00AE7FC6" w:rsidP="00AE7FC6">
      <w:pPr>
        <w:pStyle w:val="a3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</w:t>
      </w:r>
    </w:p>
    <w:p w:rsidR="00B768AA" w:rsidRDefault="00B768AA" w:rsidP="00C67EC3">
      <w:pPr>
        <w:pStyle w:val="a3"/>
        <w:jc w:val="both"/>
        <w:rPr>
          <w:rFonts w:ascii="Sylfaen" w:hAnsi="Sylfaen"/>
          <w:sz w:val="20"/>
          <w:szCs w:val="20"/>
          <w:lang w:val="ka-GE"/>
        </w:rPr>
      </w:pPr>
    </w:p>
    <w:p w:rsidR="00B768AA" w:rsidRDefault="00B768AA" w:rsidP="00C67EC3">
      <w:pPr>
        <w:pStyle w:val="a3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</w:t>
      </w:r>
    </w:p>
    <w:p w:rsidR="00B768AA" w:rsidRDefault="00B768AA" w:rsidP="00C67EC3">
      <w:pPr>
        <w:pStyle w:val="a3"/>
        <w:jc w:val="both"/>
        <w:rPr>
          <w:rFonts w:ascii="Sylfaen" w:hAnsi="Sylfaen"/>
          <w:sz w:val="20"/>
          <w:szCs w:val="20"/>
          <w:lang w:val="ka-GE"/>
        </w:rPr>
      </w:pPr>
    </w:p>
    <w:p w:rsidR="00B768AA" w:rsidRDefault="00B768AA" w:rsidP="00C67EC3">
      <w:pPr>
        <w:pStyle w:val="a3"/>
        <w:jc w:val="both"/>
        <w:rPr>
          <w:rFonts w:ascii="Sylfaen" w:hAnsi="Sylfaen"/>
          <w:sz w:val="20"/>
          <w:szCs w:val="20"/>
          <w:lang w:val="ka-GE"/>
        </w:rPr>
      </w:pPr>
    </w:p>
    <w:p w:rsidR="00B768AA" w:rsidRDefault="00B768AA" w:rsidP="00C67EC3">
      <w:pPr>
        <w:pStyle w:val="a3"/>
        <w:jc w:val="both"/>
        <w:rPr>
          <w:rFonts w:ascii="Sylfaen" w:hAnsi="Sylfaen"/>
          <w:sz w:val="20"/>
          <w:szCs w:val="20"/>
          <w:lang w:val="ka-GE"/>
        </w:rPr>
      </w:pPr>
    </w:p>
    <w:p w:rsidR="00B768AA" w:rsidRDefault="00B768AA" w:rsidP="00C67EC3">
      <w:pPr>
        <w:pStyle w:val="a3"/>
        <w:jc w:val="both"/>
        <w:rPr>
          <w:rFonts w:ascii="Sylfaen" w:hAnsi="Sylfaen"/>
          <w:sz w:val="20"/>
          <w:szCs w:val="20"/>
          <w:lang w:val="ka-GE"/>
        </w:rPr>
      </w:pPr>
    </w:p>
    <w:p w:rsidR="00B768AA" w:rsidRDefault="00B768AA" w:rsidP="00C67EC3">
      <w:pPr>
        <w:pStyle w:val="a3"/>
        <w:jc w:val="both"/>
        <w:rPr>
          <w:rFonts w:ascii="Sylfaen" w:hAnsi="Sylfaen"/>
          <w:sz w:val="20"/>
          <w:szCs w:val="20"/>
          <w:lang w:val="ka-GE"/>
        </w:rPr>
      </w:pPr>
    </w:p>
    <w:p w:rsidR="00F911EA" w:rsidRDefault="00F911EA" w:rsidP="00C67EC3">
      <w:pPr>
        <w:pStyle w:val="a3"/>
        <w:jc w:val="both"/>
        <w:rPr>
          <w:rFonts w:ascii="Sylfaen" w:hAnsi="Sylfaen"/>
          <w:sz w:val="20"/>
          <w:szCs w:val="20"/>
          <w:lang w:val="ka-GE"/>
        </w:rPr>
      </w:pPr>
    </w:p>
    <w:p w:rsidR="00F911EA" w:rsidRDefault="00F911EA" w:rsidP="00C67EC3">
      <w:pPr>
        <w:pStyle w:val="a3"/>
        <w:jc w:val="both"/>
        <w:rPr>
          <w:rFonts w:ascii="Sylfaen" w:hAnsi="Sylfaen"/>
          <w:sz w:val="20"/>
          <w:szCs w:val="20"/>
          <w:lang w:val="ka-GE"/>
        </w:rPr>
      </w:pPr>
    </w:p>
    <w:p w:rsidR="00F911EA" w:rsidRDefault="00F911EA" w:rsidP="00C67EC3">
      <w:pPr>
        <w:pStyle w:val="a3"/>
        <w:jc w:val="both"/>
        <w:rPr>
          <w:rFonts w:ascii="Sylfaen" w:hAnsi="Sylfaen"/>
          <w:sz w:val="20"/>
          <w:szCs w:val="20"/>
          <w:lang w:val="ka-GE"/>
        </w:rPr>
      </w:pPr>
    </w:p>
    <w:p w:rsidR="00C67EC3" w:rsidRPr="00B768AA" w:rsidRDefault="00F911EA" w:rsidP="00C67EC3">
      <w:pPr>
        <w:pStyle w:val="a3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</w:t>
      </w:r>
      <w:r>
        <w:rPr>
          <w:rFonts w:ascii="Sylfaen" w:hAnsi="Sylfaen"/>
          <w:b/>
          <w:lang w:val="ka-GE"/>
        </w:rPr>
        <w:t xml:space="preserve"> </w:t>
      </w:r>
      <w:r w:rsidR="00FD1026" w:rsidRPr="00B768AA">
        <w:rPr>
          <w:rFonts w:ascii="Sylfaen" w:hAnsi="Sylfaen"/>
          <w:b/>
          <w:lang w:val="ka-GE"/>
        </w:rPr>
        <w:t xml:space="preserve">   ინფორმაცია ტენდერში მონაწილეთათვის</w:t>
      </w:r>
      <w:r w:rsidR="00041DB9" w:rsidRPr="00B768AA">
        <w:rPr>
          <w:rFonts w:ascii="Sylfaen" w:hAnsi="Sylfaen"/>
          <w:b/>
          <w:lang w:val="ka-GE"/>
        </w:rPr>
        <w:t xml:space="preserve"> </w:t>
      </w:r>
    </w:p>
    <w:p w:rsidR="00C67EC3" w:rsidRPr="00B768AA" w:rsidRDefault="00C67EC3" w:rsidP="005B009A">
      <w:pPr>
        <w:pStyle w:val="a3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sz w:val="20"/>
          <w:szCs w:val="20"/>
        </w:rPr>
        <w:t xml:space="preserve">                 </w:t>
      </w:r>
      <w:r w:rsidRPr="00B768AA">
        <w:rPr>
          <w:rFonts w:ascii="Sylfaen" w:hAnsi="Sylfaen"/>
          <w:b/>
          <w:sz w:val="22"/>
          <w:szCs w:val="22"/>
          <w:lang w:val="ka-GE"/>
        </w:rPr>
        <w:t>შემსყიდველი</w:t>
      </w:r>
      <w:r w:rsidRPr="00B768AA">
        <w:rPr>
          <w:rFonts w:ascii="Sylfaen" w:hAnsi="Sylfaen"/>
          <w:b/>
          <w:sz w:val="22"/>
          <w:szCs w:val="22"/>
        </w:rPr>
        <w:t xml:space="preserve">   </w:t>
      </w:r>
      <w:r w:rsidRPr="00B768AA">
        <w:rPr>
          <w:rFonts w:ascii="Sylfaen" w:hAnsi="Sylfaen"/>
          <w:b/>
          <w:sz w:val="22"/>
          <w:szCs w:val="22"/>
          <w:lang w:val="ka-GE"/>
        </w:rPr>
        <w:t>ორგ</w:t>
      </w:r>
      <w:r w:rsidR="00D5326D">
        <w:rPr>
          <w:rFonts w:ascii="Sylfaen" w:hAnsi="Sylfaen"/>
          <w:b/>
          <w:sz w:val="22"/>
          <w:szCs w:val="22"/>
          <w:lang w:val="ka-GE"/>
        </w:rPr>
        <w:t>ანიზაცია ა(ა)იპ „დივაინ ჩაილდ ფო</w:t>
      </w:r>
      <w:r w:rsidRPr="00B768AA">
        <w:rPr>
          <w:rFonts w:ascii="Sylfaen" w:hAnsi="Sylfaen"/>
          <w:b/>
          <w:sz w:val="22"/>
          <w:szCs w:val="22"/>
          <w:lang w:val="ka-GE"/>
        </w:rPr>
        <w:t>უნდეიშენ ოფ ჯორჯია“ .</w:t>
      </w:r>
    </w:p>
    <w:p w:rsidR="00B9356D" w:rsidRPr="00B9356D" w:rsidRDefault="00B9356D" w:rsidP="00C90658">
      <w:pPr>
        <w:pStyle w:val="a3"/>
        <w:numPr>
          <w:ilvl w:val="1"/>
          <w:numId w:val="27"/>
        </w:numPr>
        <w:rPr>
          <w:rFonts w:ascii="Sylfaen" w:hAnsi="Sylfaen"/>
          <w:b/>
          <w:sz w:val="22"/>
          <w:szCs w:val="22"/>
          <w:lang w:val="ka-GE"/>
        </w:rPr>
      </w:pPr>
      <w:r w:rsidRPr="00B9356D">
        <w:rPr>
          <w:rFonts w:ascii="Sylfaen" w:hAnsi="Sylfaen"/>
          <w:b/>
          <w:sz w:val="22"/>
          <w:szCs w:val="22"/>
          <w:lang w:val="ka-GE"/>
        </w:rPr>
        <w:t>შესყიდვის ობიექტის დასახელება</w:t>
      </w:r>
    </w:p>
    <w:p w:rsidR="00B9356D" w:rsidRDefault="00C67EC3" w:rsidP="00C90658">
      <w:pPr>
        <w:pStyle w:val="a3"/>
        <w:tabs>
          <w:tab w:val="left" w:pos="-90"/>
        </w:tabs>
        <w:ind w:left="1080"/>
        <w:jc w:val="both"/>
        <w:rPr>
          <w:rFonts w:ascii="Sylfaen" w:hAnsi="Sylfaen"/>
          <w:sz w:val="20"/>
          <w:szCs w:val="20"/>
          <w:lang w:val="ka-GE"/>
        </w:rPr>
      </w:pPr>
      <w:r w:rsidRPr="00D82A91">
        <w:rPr>
          <w:rFonts w:ascii="Sylfaen" w:hAnsi="Sylfaen"/>
          <w:sz w:val="20"/>
          <w:szCs w:val="20"/>
          <w:lang w:val="ka-GE"/>
        </w:rPr>
        <w:t xml:space="preserve">შესყიდვის საგანია </w:t>
      </w:r>
      <w:r w:rsidR="00D5326D">
        <w:rPr>
          <w:rFonts w:ascii="Sylfaen" w:hAnsi="Sylfaen"/>
          <w:sz w:val="20"/>
          <w:szCs w:val="20"/>
          <w:lang w:val="ka-GE"/>
        </w:rPr>
        <w:t>ა(ა)იპ „დივაინ ჩაილდ ფო</w:t>
      </w:r>
      <w:r w:rsidR="001F102A" w:rsidRPr="001F102A">
        <w:rPr>
          <w:rFonts w:ascii="Sylfaen" w:hAnsi="Sylfaen"/>
          <w:sz w:val="20"/>
          <w:szCs w:val="20"/>
          <w:lang w:val="ka-GE"/>
        </w:rPr>
        <w:t>უნდეიშენ ოფ ჯორჯია“</w:t>
      </w:r>
      <w:r w:rsidR="001F102A">
        <w:rPr>
          <w:rFonts w:ascii="Sylfaen" w:hAnsi="Sylfaen"/>
          <w:sz w:val="20"/>
          <w:szCs w:val="20"/>
          <w:lang w:val="ka-GE"/>
        </w:rPr>
        <w:t xml:space="preserve">-ს მართვაში არსებული </w:t>
      </w:r>
      <w:r w:rsidR="00C35F51">
        <w:rPr>
          <w:rFonts w:ascii="Sylfaen" w:hAnsi="Sylfaen"/>
          <w:sz w:val="20"/>
          <w:szCs w:val="20"/>
          <w:lang w:val="ka-GE"/>
        </w:rPr>
        <w:t xml:space="preserve">მცხეთის რ-ონის სოფლებში წილკანში და გალავანში, მდებარე </w:t>
      </w:r>
      <w:r w:rsidR="001F102A">
        <w:rPr>
          <w:rFonts w:ascii="Sylfaen" w:hAnsi="Sylfaen"/>
          <w:sz w:val="20"/>
          <w:szCs w:val="20"/>
          <w:lang w:val="ka-GE"/>
        </w:rPr>
        <w:t xml:space="preserve">მცირე საოჯახო ტიპის სახლების </w:t>
      </w:r>
      <w:r w:rsidR="00FD1026">
        <w:rPr>
          <w:rFonts w:ascii="Sylfaen" w:hAnsi="Sylfaen"/>
          <w:sz w:val="20"/>
          <w:szCs w:val="20"/>
          <w:lang w:val="ka-GE"/>
        </w:rPr>
        <w:t xml:space="preserve"> </w:t>
      </w:r>
      <w:r w:rsidR="00831EFC">
        <w:rPr>
          <w:rFonts w:ascii="Sylfaen" w:hAnsi="Sylfaen"/>
          <w:sz w:val="20"/>
          <w:szCs w:val="20"/>
          <w:lang w:val="ka-GE"/>
        </w:rPr>
        <w:t xml:space="preserve">სპორტული მოედნების  მოწყობის </w:t>
      </w:r>
      <w:r w:rsidR="00E96107">
        <w:rPr>
          <w:rFonts w:ascii="Sylfaen" w:hAnsi="Sylfaen"/>
          <w:sz w:val="20"/>
          <w:szCs w:val="20"/>
          <w:lang w:val="ka-GE"/>
        </w:rPr>
        <w:t>მომსახურების</w:t>
      </w:r>
      <w:r w:rsidR="00041DB9">
        <w:rPr>
          <w:rFonts w:ascii="Sylfaen" w:hAnsi="Sylfaen"/>
          <w:sz w:val="20"/>
          <w:szCs w:val="20"/>
          <w:lang w:val="ka-GE"/>
        </w:rPr>
        <w:t xml:space="preserve"> შესყიდვა. </w:t>
      </w:r>
    </w:p>
    <w:p w:rsidR="00C90658" w:rsidRPr="00C90658" w:rsidRDefault="00C90658" w:rsidP="00C90658">
      <w:pPr>
        <w:pStyle w:val="a3"/>
        <w:tabs>
          <w:tab w:val="left" w:pos="-90"/>
        </w:tabs>
        <w:ind w:left="720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1.2 </w:t>
      </w:r>
      <w:r w:rsidRPr="00C90658">
        <w:rPr>
          <w:rFonts w:ascii="Sylfaen" w:hAnsi="Sylfaen"/>
          <w:b/>
          <w:sz w:val="22"/>
          <w:szCs w:val="22"/>
          <w:lang w:val="ka-GE"/>
        </w:rPr>
        <w:t>მომსახურების/სამუშაოს აღწერა (ტექნიკური დავალება), შესყიდვის ობიექტის რაოდენობა/მოცულობა</w:t>
      </w:r>
    </w:p>
    <w:p w:rsidR="00C67EC3" w:rsidRDefault="00041DB9" w:rsidP="00D5326D">
      <w:pPr>
        <w:pStyle w:val="a3"/>
        <w:tabs>
          <w:tab w:val="left" w:pos="-90"/>
        </w:tabs>
        <w:ind w:left="72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ჩასატარებელი  სამუშაოების</w:t>
      </w:r>
      <w:r w:rsidR="00B9356D">
        <w:rPr>
          <w:rFonts w:ascii="Sylfaen" w:hAnsi="Sylfaen"/>
          <w:sz w:val="20"/>
          <w:szCs w:val="20"/>
          <w:lang w:val="ka-GE"/>
        </w:rPr>
        <w:t xml:space="preserve"> ჩამონათვალი და</w:t>
      </w:r>
      <w:r>
        <w:rPr>
          <w:rFonts w:ascii="Sylfaen" w:hAnsi="Sylfaen"/>
          <w:sz w:val="20"/>
          <w:szCs w:val="20"/>
          <w:lang w:val="ka-GE"/>
        </w:rPr>
        <w:t xml:space="preserve"> მოცულობ</w:t>
      </w:r>
      <w:r w:rsidR="00B9356D">
        <w:rPr>
          <w:rFonts w:ascii="Sylfaen" w:hAnsi="Sylfaen"/>
          <w:sz w:val="20"/>
          <w:szCs w:val="20"/>
          <w:lang w:val="ka-GE"/>
        </w:rPr>
        <w:t>ები</w:t>
      </w:r>
      <w:r>
        <w:rPr>
          <w:rFonts w:ascii="Sylfaen" w:hAnsi="Sylfaen"/>
          <w:sz w:val="20"/>
          <w:szCs w:val="20"/>
          <w:lang w:val="ka-GE"/>
        </w:rPr>
        <w:t xml:space="preserve">  </w:t>
      </w:r>
      <w:r w:rsidR="00C67EC3" w:rsidRPr="00D82A91">
        <w:rPr>
          <w:rFonts w:ascii="Sylfaen" w:hAnsi="Sylfaen"/>
          <w:sz w:val="20"/>
          <w:szCs w:val="20"/>
          <w:lang w:val="ka-GE"/>
        </w:rPr>
        <w:t xml:space="preserve">მოცემულია </w:t>
      </w:r>
      <w:r w:rsidR="00C67EC3" w:rsidRPr="00B0242C">
        <w:rPr>
          <w:rFonts w:ascii="Sylfaen" w:hAnsi="Sylfaen"/>
          <w:sz w:val="20"/>
          <w:szCs w:val="20"/>
          <w:lang w:val="ka-GE"/>
        </w:rPr>
        <w:t>თანდართულ</w:t>
      </w:r>
      <w:r w:rsidR="00B9356D" w:rsidRPr="00B0242C">
        <w:rPr>
          <w:rFonts w:ascii="Sylfaen" w:hAnsi="Sylfaen"/>
          <w:sz w:val="20"/>
          <w:szCs w:val="20"/>
          <w:lang w:val="ka-GE"/>
        </w:rPr>
        <w:t xml:space="preserve"> </w:t>
      </w:r>
      <w:r w:rsidR="00831EFC">
        <w:rPr>
          <w:rFonts w:ascii="Sylfaen" w:hAnsi="Sylfaen"/>
          <w:sz w:val="20"/>
          <w:szCs w:val="20"/>
          <w:lang w:val="ka-GE"/>
        </w:rPr>
        <w:t>ხარჯთაღრიცხვაში</w:t>
      </w:r>
      <w:r w:rsidRPr="00B0242C">
        <w:rPr>
          <w:rFonts w:ascii="Sylfaen" w:hAnsi="Sylfaen"/>
          <w:sz w:val="20"/>
          <w:szCs w:val="20"/>
          <w:lang w:val="ka-GE"/>
        </w:rPr>
        <w:t>.</w:t>
      </w:r>
      <w:r w:rsidR="00C67EC3" w:rsidRPr="00D82A91">
        <w:rPr>
          <w:rFonts w:ascii="Sylfaen" w:hAnsi="Sylfaen"/>
          <w:sz w:val="20"/>
          <w:szCs w:val="20"/>
          <w:lang w:val="ka-GE"/>
        </w:rPr>
        <w:t xml:space="preserve"> </w:t>
      </w:r>
    </w:p>
    <w:p w:rsidR="00E56DEE" w:rsidRPr="00B0242C" w:rsidRDefault="00E56DEE" w:rsidP="00C90658">
      <w:pPr>
        <w:pStyle w:val="a3"/>
        <w:tabs>
          <w:tab w:val="left" w:pos="-90"/>
        </w:tabs>
        <w:ind w:left="720"/>
        <w:jc w:val="both"/>
        <w:rPr>
          <w:rFonts w:ascii="Sylfaen" w:hAnsi="Sylfaen"/>
          <w:sz w:val="20"/>
          <w:szCs w:val="20"/>
          <w:lang w:val="ka-GE"/>
        </w:rPr>
      </w:pPr>
      <w:r w:rsidRPr="00B0242C">
        <w:rPr>
          <w:rFonts w:ascii="Sylfaen" w:hAnsi="Sylfaen"/>
          <w:sz w:val="20"/>
          <w:szCs w:val="20"/>
          <w:lang w:val="ka-GE"/>
        </w:rPr>
        <w:t xml:space="preserve">მომსახურების მიმწოდებელი შეიძლება იყოს როგორც იურიდიული ასევე ფიზიკური პირი. </w:t>
      </w:r>
    </w:p>
    <w:p w:rsidR="00C90658" w:rsidRDefault="00ED43B0" w:rsidP="00C90658">
      <w:pPr>
        <w:pStyle w:val="a3"/>
        <w:tabs>
          <w:tab w:val="left" w:pos="-90"/>
        </w:tabs>
        <w:ind w:left="720"/>
        <w:jc w:val="both"/>
        <w:rPr>
          <w:rFonts w:ascii="Sylfaen" w:hAnsi="Sylfaen"/>
          <w:sz w:val="20"/>
          <w:szCs w:val="20"/>
          <w:lang w:val="ka-GE"/>
        </w:rPr>
      </w:pPr>
      <w:r w:rsidRPr="00B0242C">
        <w:rPr>
          <w:rFonts w:ascii="Sylfaen" w:hAnsi="Sylfaen"/>
          <w:sz w:val="20"/>
          <w:szCs w:val="20"/>
          <w:lang w:val="ka-GE"/>
        </w:rPr>
        <w:t xml:space="preserve">მომსახურების მიმწოდებელს </w:t>
      </w:r>
      <w:r w:rsidR="00831EFC">
        <w:rPr>
          <w:rFonts w:ascii="Sylfaen" w:hAnsi="Sylfaen"/>
          <w:sz w:val="20"/>
          <w:szCs w:val="20"/>
          <w:lang w:val="ka-GE"/>
        </w:rPr>
        <w:t>სამუშაოს</w:t>
      </w:r>
      <w:r w:rsidR="00C90658" w:rsidRPr="00B0242C">
        <w:rPr>
          <w:rFonts w:ascii="Sylfaen" w:hAnsi="Sylfaen"/>
          <w:sz w:val="20"/>
          <w:szCs w:val="20"/>
          <w:lang w:val="ka-GE"/>
        </w:rPr>
        <w:t xml:space="preserve"> </w:t>
      </w:r>
      <w:r w:rsidR="00831EFC">
        <w:rPr>
          <w:rFonts w:ascii="Sylfaen" w:hAnsi="Sylfaen"/>
          <w:sz w:val="20"/>
          <w:szCs w:val="20"/>
          <w:lang w:val="ka-GE"/>
        </w:rPr>
        <w:t>წარმოებისთვის</w:t>
      </w:r>
      <w:r w:rsidR="00C90658" w:rsidRPr="00B0242C">
        <w:rPr>
          <w:rFonts w:ascii="Sylfaen" w:hAnsi="Sylfaen"/>
          <w:sz w:val="20"/>
          <w:szCs w:val="20"/>
          <w:lang w:val="ka-GE"/>
        </w:rPr>
        <w:t xml:space="preserve"> საჭირო მასალებით </w:t>
      </w:r>
      <w:r w:rsidRPr="00B0242C">
        <w:rPr>
          <w:rFonts w:ascii="Sylfaen" w:hAnsi="Sylfaen"/>
          <w:sz w:val="20"/>
          <w:szCs w:val="20"/>
          <w:lang w:val="ka-GE"/>
        </w:rPr>
        <w:t>უზრუნველყოფს შემსყიდველი ორგანიზაცია ადგილზე მიწოდებით.</w:t>
      </w:r>
    </w:p>
    <w:p w:rsidR="00C90658" w:rsidRDefault="00C90658" w:rsidP="00ED43B0">
      <w:pPr>
        <w:pStyle w:val="a3"/>
        <w:numPr>
          <w:ilvl w:val="1"/>
          <w:numId w:val="28"/>
        </w:numPr>
        <w:tabs>
          <w:tab w:val="left" w:pos="-90"/>
        </w:tabs>
        <w:jc w:val="both"/>
        <w:rPr>
          <w:rFonts w:ascii="Sylfaen" w:hAnsi="Sylfaen"/>
          <w:b/>
          <w:sz w:val="22"/>
          <w:szCs w:val="22"/>
          <w:lang w:val="ka-GE"/>
        </w:rPr>
      </w:pPr>
      <w:r w:rsidRPr="00C90658">
        <w:rPr>
          <w:rFonts w:ascii="Sylfaen" w:hAnsi="Sylfaen"/>
          <w:b/>
          <w:sz w:val="22"/>
          <w:szCs w:val="22"/>
          <w:lang w:val="ka-GE"/>
        </w:rPr>
        <w:t>განფასება</w:t>
      </w:r>
    </w:p>
    <w:p w:rsidR="00ED43B0" w:rsidRPr="009D5883" w:rsidRDefault="00ED43B0" w:rsidP="009D5883">
      <w:pPr>
        <w:pStyle w:val="a3"/>
        <w:tabs>
          <w:tab w:val="left" w:pos="-90"/>
        </w:tabs>
        <w:ind w:left="1095"/>
        <w:rPr>
          <w:rFonts w:ascii="Sylfaen" w:hAnsi="Sylfaen"/>
          <w:sz w:val="20"/>
          <w:szCs w:val="20"/>
          <w:lang w:val="ka-GE"/>
        </w:rPr>
      </w:pPr>
      <w:r w:rsidRPr="009D5883">
        <w:rPr>
          <w:rFonts w:ascii="Sylfaen" w:hAnsi="Sylfaen"/>
          <w:sz w:val="20"/>
          <w:szCs w:val="20"/>
          <w:lang w:val="ka-GE"/>
        </w:rPr>
        <w:t xml:space="preserve">პრეტენდენტმა უნდა წარმოადგინოს განფასება ტენდერში </w:t>
      </w:r>
      <w:r w:rsidRPr="00831EFC">
        <w:rPr>
          <w:rFonts w:ascii="Sylfaen" w:hAnsi="Sylfaen"/>
          <w:sz w:val="20"/>
          <w:szCs w:val="20"/>
          <w:lang w:val="ka-GE"/>
        </w:rPr>
        <w:t>თანდართული ხარჯთაღრიცხვის მიხედვით.</w:t>
      </w:r>
    </w:p>
    <w:p w:rsidR="00B9356D" w:rsidRPr="00ED43B0" w:rsidRDefault="00ED43B0" w:rsidP="00ED43B0">
      <w:pPr>
        <w:pStyle w:val="a3"/>
        <w:tabs>
          <w:tab w:val="left" w:pos="-90"/>
        </w:tabs>
        <w:ind w:left="1095"/>
        <w:jc w:val="both"/>
        <w:rPr>
          <w:rFonts w:ascii="Sylfaen" w:hAnsi="Sylfaen"/>
          <w:sz w:val="22"/>
          <w:szCs w:val="22"/>
          <w:lang w:val="ka-GE"/>
        </w:rPr>
      </w:pPr>
      <w:r w:rsidRPr="00ED43B0">
        <w:rPr>
          <w:rFonts w:ascii="Sylfaen" w:hAnsi="Sylfaen"/>
          <w:b/>
          <w:sz w:val="22"/>
          <w:szCs w:val="22"/>
          <w:lang w:val="ka-GE"/>
        </w:rPr>
        <w:t>1.4.</w:t>
      </w:r>
      <w:r w:rsidR="00B9356D">
        <w:rPr>
          <w:rFonts w:ascii="Sylfaen" w:hAnsi="Sylfaen" w:cs="Sylfaen"/>
          <w:b/>
          <w:lang w:val="ka-GE"/>
        </w:rPr>
        <w:t xml:space="preserve"> სამუშაოს შესრულების  </w:t>
      </w:r>
      <w:r w:rsidR="00B9356D" w:rsidRPr="00F91D9F">
        <w:rPr>
          <w:rFonts w:ascii="Sylfaen" w:hAnsi="Sylfaen" w:cs="Sylfaen"/>
          <w:b/>
        </w:rPr>
        <w:t>ვადები</w:t>
      </w:r>
      <w:r w:rsidR="005C6DA7">
        <w:rPr>
          <w:rFonts w:ascii="Sylfaen" w:hAnsi="Sylfaen" w:cs="Sylfaen"/>
          <w:b/>
        </w:rPr>
        <w:t>.</w:t>
      </w:r>
    </w:p>
    <w:p w:rsidR="00B9356D" w:rsidRPr="009D5883" w:rsidRDefault="005C6DA7" w:rsidP="00F737D7">
      <w:pPr>
        <w:pStyle w:val="a3"/>
        <w:tabs>
          <w:tab w:val="left" w:pos="-90"/>
        </w:tabs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 w:rsidRPr="009D5883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 xml:space="preserve"> </w:t>
      </w:r>
      <w:r w:rsidR="009D5883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 xml:space="preserve">1. </w:t>
      </w:r>
      <w:r w:rsidR="00B9356D" w:rsidRPr="009D5883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ტენდერში</w:t>
      </w:r>
      <w:r w:rsidR="00B9356D" w:rsidRPr="009D588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B9356D" w:rsidRPr="009D5883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გამარჯვებულმა</w:t>
      </w:r>
      <w:r w:rsidR="00B9356D" w:rsidRPr="009D588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ED43B0" w:rsidRPr="009D5883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მომსახურების </w:t>
      </w:r>
      <w:r w:rsidR="00B9356D" w:rsidRPr="009D5883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შესყიდვის</w:t>
      </w:r>
      <w:r w:rsidR="00B9356D" w:rsidRPr="009D588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B9356D" w:rsidRPr="009D5883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მიწოდება</w:t>
      </w:r>
      <w:r w:rsidR="00B9356D" w:rsidRPr="009D588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B9356D" w:rsidRPr="009D5883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უნდა</w:t>
      </w:r>
      <w:r w:rsidR="00B9356D" w:rsidRPr="009D588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B9356D" w:rsidRPr="009D5883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განახორციელოს</w:t>
      </w:r>
      <w:r w:rsidR="00B9356D" w:rsidRPr="009D5883">
        <w:rPr>
          <w:rFonts w:ascii="Verdana" w:hAnsi="Verdana"/>
          <w:color w:val="222222"/>
          <w:sz w:val="20"/>
          <w:szCs w:val="20"/>
          <w:shd w:val="clear" w:color="auto" w:fill="FFFFFF"/>
        </w:rPr>
        <w:t> </w:t>
      </w:r>
      <w:r w:rsidRPr="009D5883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ხელშეკრულების გაფორმებიდან </w:t>
      </w:r>
      <w:r w:rsidR="00E96107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>4</w:t>
      </w:r>
      <w:r w:rsidR="00B9356D" w:rsidRPr="00B0242C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>0 კალენდარული</w:t>
      </w:r>
      <w:r w:rsidR="00B9356D" w:rsidRPr="009D5883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დღის განმავლობაში.</w:t>
      </w:r>
    </w:p>
    <w:p w:rsidR="009D5883" w:rsidRDefault="009D5883" w:rsidP="00F737D7">
      <w:pPr>
        <w:pStyle w:val="a3"/>
        <w:tabs>
          <w:tab w:val="left" w:pos="-90"/>
        </w:tabs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2. </w:t>
      </w:r>
      <w:r w:rsidRPr="009D5883">
        <w:rPr>
          <w:rFonts w:ascii="Sylfaen" w:hAnsi="Sylfaen"/>
          <w:sz w:val="20"/>
          <w:szCs w:val="20"/>
          <w:lang w:val="ka-GE"/>
        </w:rPr>
        <w:t xml:space="preserve">პრეტენდენტმა, სატენდერო წინადადების წარდგენისას, უნდა </w:t>
      </w:r>
      <w:r w:rsidR="00831EFC">
        <w:rPr>
          <w:rFonts w:ascii="Sylfaen" w:hAnsi="Sylfaen"/>
          <w:sz w:val="20"/>
          <w:szCs w:val="20"/>
          <w:lang w:val="ka-GE"/>
        </w:rPr>
        <w:t>წარმოადგინოს</w:t>
      </w:r>
      <w:r w:rsidRPr="009D5883">
        <w:rPr>
          <w:rFonts w:ascii="Sylfaen" w:hAnsi="Sylfaen"/>
          <w:sz w:val="20"/>
          <w:szCs w:val="20"/>
          <w:lang w:val="ka-GE"/>
        </w:rPr>
        <w:t xml:space="preserve"> შესასრულებელი სამუშაოების გეგმა-გრაფიკი (ხარჯთაღრიცხვაში წარმოდგენილი სამუშაოების გათვალისწინებით) კვირების მიხედვით.</w:t>
      </w:r>
    </w:p>
    <w:p w:rsidR="009D5883" w:rsidRPr="00B9356D" w:rsidRDefault="009D5883" w:rsidP="00F737D7">
      <w:pPr>
        <w:pStyle w:val="a3"/>
        <w:tabs>
          <w:tab w:val="left" w:pos="-90"/>
        </w:tabs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 xml:space="preserve">3.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მიმწოდებელი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ვალდებულია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სამუშაოები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აწარმოოს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კალენდარული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გეგმა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-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გრაფიკის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შესაბამისად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.</w:t>
      </w:r>
    </w:p>
    <w:p w:rsidR="009D5883" w:rsidRDefault="009D5883" w:rsidP="00C67EC3">
      <w:pPr>
        <w:pStyle w:val="a3"/>
        <w:ind w:left="720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1.5.</w:t>
      </w:r>
      <w:r w:rsidR="00FD1026">
        <w:rPr>
          <w:rFonts w:ascii="Sylfaen" w:hAnsi="Sylfaen"/>
          <w:b/>
          <w:sz w:val="22"/>
          <w:szCs w:val="22"/>
          <w:lang w:val="ka-GE"/>
        </w:rPr>
        <w:t xml:space="preserve"> მომსახურების გაწევის/სამუშ</w:t>
      </w:r>
      <w:r w:rsidR="005C6DA7" w:rsidRPr="005C6DA7">
        <w:rPr>
          <w:rFonts w:ascii="Sylfaen" w:hAnsi="Sylfaen"/>
          <w:b/>
          <w:sz w:val="22"/>
          <w:szCs w:val="22"/>
          <w:lang w:val="ka-GE"/>
        </w:rPr>
        <w:t>აოს შესრულების ფორმა და ადგილი.</w:t>
      </w:r>
    </w:p>
    <w:p w:rsidR="009D5883" w:rsidRDefault="009D5883" w:rsidP="009D5883">
      <w:pPr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>1.</w:t>
      </w:r>
      <w:r w:rsidR="00B169B5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მიმწოდებელი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ვალდებულია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სამუშაოები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შეასრულოს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საქართველოს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კანონმდებლობით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გათვალისწინებული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შესაბამისი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სამშენებლო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და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გარემოსდაცვითი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ნორმებისა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და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წესების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დაცვით</w:t>
      </w:r>
      <w:r w:rsidR="00B169B5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>.</w:t>
      </w:r>
    </w:p>
    <w:p w:rsidR="00B169B5" w:rsidRPr="005C6DA7" w:rsidRDefault="00B169B5" w:rsidP="00B169B5">
      <w:pPr>
        <w:pStyle w:val="Default"/>
        <w:spacing w:line="276" w:lineRule="auto"/>
        <w:ind w:left="90"/>
        <w:rPr>
          <w:rFonts w:ascii="Sylfaen" w:eastAsia="Calibri" w:hAnsi="Sylfaen"/>
          <w:color w:val="000000" w:themeColor="text1"/>
          <w:sz w:val="22"/>
          <w:szCs w:val="22"/>
          <w:u w:val="single"/>
          <w:lang w:val="ka-GE"/>
        </w:rPr>
      </w:pPr>
      <w:r>
        <w:rPr>
          <w:rFonts w:ascii="Sylfaen" w:hAnsi="Sylfaen" w:cs="Sylfaen"/>
          <w:color w:val="222222"/>
          <w:sz w:val="21"/>
          <w:szCs w:val="21"/>
          <w:shd w:val="clear" w:color="auto" w:fill="FFFFFF"/>
          <w:lang w:val="ka-GE"/>
        </w:rPr>
        <w:lastRenderedPageBreak/>
        <w:t xml:space="preserve">2.  </w:t>
      </w:r>
      <w:r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მიმწოდებლის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მიერ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სამუშაოთა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წარმოების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საფუძველია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„</w:t>
      </w:r>
      <w:r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სამუშაოთა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წარმოების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გეგმა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-</w:t>
      </w:r>
      <w:r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გრაფიკი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“, </w:t>
      </w:r>
      <w:r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რომელიც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წარმოადგენს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სატენდერო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წინადადების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აუცილებელ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ნაწილს</w:t>
      </w:r>
      <w:r>
        <w:rPr>
          <w:rFonts w:ascii="Sylfaen" w:hAnsi="Sylfaen" w:cs="Sylfaen"/>
          <w:color w:val="222222"/>
          <w:sz w:val="21"/>
          <w:szCs w:val="21"/>
          <w:shd w:val="clear" w:color="auto" w:fill="FFFFFF"/>
          <w:lang w:val="ka-GE"/>
        </w:rPr>
        <w:t xml:space="preserve"> და შედგენილია ააიპ „დივაინ ჩაილდ ფაუნდეიშენ ოფ ჯორჯია“-ს მოთხოვნათა შესაბამისად.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 </w:t>
      </w:r>
    </w:p>
    <w:p w:rsidR="00B169B5" w:rsidRDefault="00B169B5" w:rsidP="009D5883">
      <w:pPr>
        <w:rPr>
          <w:rFonts w:ascii="Sylfaen" w:hAnsi="Sylfaen" w:cs="Sylfaen"/>
          <w:color w:val="222222"/>
          <w:sz w:val="21"/>
          <w:szCs w:val="21"/>
          <w:shd w:val="clear" w:color="auto" w:fill="FFFFFF"/>
        </w:rPr>
      </w:pPr>
    </w:p>
    <w:p w:rsidR="00B169B5" w:rsidRPr="00B169B5" w:rsidRDefault="00B169B5" w:rsidP="00B169B5">
      <w:pPr>
        <w:rPr>
          <w:lang w:val="ka-GE"/>
        </w:rPr>
      </w:pPr>
      <w:r>
        <w:rPr>
          <w:rFonts w:ascii="Sylfaen" w:hAnsi="Sylfaen" w:cs="Sylfaen"/>
          <w:color w:val="222222"/>
          <w:sz w:val="21"/>
          <w:szCs w:val="21"/>
          <w:shd w:val="clear" w:color="auto" w:fill="FFFFFF"/>
          <w:lang w:val="ka-GE"/>
        </w:rPr>
        <w:t xml:space="preserve">   3. </w:t>
      </w:r>
      <w:r w:rsidRPr="00B169B5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მიმწოდებელი</w:t>
      </w:r>
      <w:r w:rsidRPr="00B169B5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Pr="00B169B5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ვალდებულია</w:t>
      </w:r>
      <w:r w:rsidRPr="00B169B5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Pr="00B169B5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სამუშაოს</w:t>
      </w:r>
      <w:r w:rsidRPr="00B169B5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Pr="00B169B5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დასრულებისთანავე</w:t>
      </w:r>
      <w:r w:rsidRPr="00B169B5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Pr="00B169B5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გაათავისუფლოს</w:t>
      </w:r>
      <w:r w:rsidRPr="00B169B5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Pr="00B169B5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სამუშაო</w:t>
      </w:r>
      <w:r w:rsidRPr="00B169B5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Pr="00B169B5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ადგილი</w:t>
      </w:r>
      <w:r w:rsidRPr="00B169B5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Pr="00B169B5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სამშენებლო</w:t>
      </w:r>
      <w:r w:rsidRPr="00B169B5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Pr="00B169B5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მოწყობილობა</w:t>
      </w:r>
      <w:r w:rsidRPr="00B169B5">
        <w:rPr>
          <w:rFonts w:ascii="Verdana" w:hAnsi="Verdana"/>
          <w:color w:val="222222"/>
          <w:sz w:val="21"/>
          <w:szCs w:val="21"/>
          <w:shd w:val="clear" w:color="auto" w:fill="FFFFFF"/>
        </w:rPr>
        <w:t>-</w:t>
      </w:r>
      <w:r w:rsidRPr="00B169B5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დანადგარებისაგან</w:t>
      </w:r>
      <w:r w:rsidRPr="00B169B5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Pr="00B169B5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და</w:t>
      </w:r>
      <w:r w:rsidRPr="00B169B5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Pr="00B169B5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სამუშაოების</w:t>
      </w:r>
      <w:r w:rsidRPr="00B169B5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Pr="00B169B5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წარმოების</w:t>
      </w:r>
      <w:r w:rsidRPr="00B169B5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Pr="00B169B5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პროცესში</w:t>
      </w:r>
      <w:r w:rsidRPr="00B169B5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Pr="00B169B5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წარმოქმნილი</w:t>
      </w:r>
      <w:r w:rsidRPr="00B169B5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Pr="00B169B5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ნარჩენებისაგან</w:t>
      </w:r>
      <w:r w:rsidRPr="00B169B5">
        <w:rPr>
          <w:rFonts w:ascii="Verdana" w:hAnsi="Verdana"/>
          <w:color w:val="222222"/>
          <w:sz w:val="21"/>
          <w:szCs w:val="21"/>
          <w:shd w:val="clear" w:color="auto" w:fill="FFFFFF"/>
        </w:rPr>
        <w:t>;</w:t>
      </w:r>
      <w:r w:rsidRPr="00B169B5">
        <w:rPr>
          <w:rFonts w:ascii="Verdana" w:hAnsi="Verdana"/>
          <w:color w:val="222222"/>
          <w:sz w:val="21"/>
          <w:szCs w:val="21"/>
        </w:rPr>
        <w:br/>
      </w:r>
    </w:p>
    <w:p w:rsidR="00B169B5" w:rsidRPr="00B169B5" w:rsidRDefault="00B169B5" w:rsidP="00B169B5">
      <w:pPr>
        <w:pStyle w:val="ac"/>
        <w:numPr>
          <w:ilvl w:val="0"/>
          <w:numId w:val="29"/>
        </w:numPr>
        <w:rPr>
          <w:lang w:val="ka-GE"/>
        </w:rPr>
      </w:pPr>
      <w:r w:rsidRPr="00B169B5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მიმწოდებელი</w:t>
      </w:r>
      <w:r w:rsidRPr="00B169B5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Pr="00B169B5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ვალდებულია</w:t>
      </w:r>
      <w:r w:rsidRPr="00B169B5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Pr="00B169B5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აღადგინოს</w:t>
      </w:r>
      <w:r w:rsidRPr="00B169B5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Pr="00B169B5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სამუშაოების</w:t>
      </w:r>
      <w:r w:rsidRPr="00B169B5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Pr="00B169B5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წარმოების</w:t>
      </w:r>
      <w:r w:rsidRPr="00B169B5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Pr="00B169B5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პროცესში</w:t>
      </w:r>
      <w:r w:rsidRPr="00B169B5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Pr="00B169B5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მისი</w:t>
      </w:r>
      <w:r w:rsidRPr="00B169B5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Pr="00B169B5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მიზეზით</w:t>
      </w:r>
      <w:r w:rsidRPr="00B169B5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Pr="00B169B5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დაზიანებული</w:t>
      </w:r>
      <w:r w:rsidRPr="00B169B5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Pr="00B169B5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ინფრასტრუქტურა</w:t>
      </w:r>
      <w:r w:rsidRPr="00B169B5">
        <w:rPr>
          <w:rFonts w:ascii="Verdana" w:hAnsi="Verdana"/>
          <w:color w:val="222222"/>
          <w:sz w:val="21"/>
          <w:szCs w:val="21"/>
          <w:shd w:val="clear" w:color="auto" w:fill="FFFFFF"/>
        </w:rPr>
        <w:t>;</w:t>
      </w:r>
      <w:r w:rsidRPr="00B169B5">
        <w:rPr>
          <w:rFonts w:ascii="Verdana" w:hAnsi="Verdana"/>
          <w:color w:val="222222"/>
          <w:sz w:val="21"/>
          <w:szCs w:val="21"/>
        </w:rPr>
        <w:br/>
      </w:r>
    </w:p>
    <w:p w:rsidR="00B169B5" w:rsidRPr="00B169B5" w:rsidRDefault="00B169B5" w:rsidP="00B169B5">
      <w:pPr>
        <w:pStyle w:val="ac"/>
        <w:rPr>
          <w:lang w:val="ka-GE"/>
        </w:rPr>
      </w:pPr>
    </w:p>
    <w:p w:rsidR="009D5883" w:rsidRDefault="00FD2D5C" w:rsidP="009D5883">
      <w:pPr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>5</w:t>
      </w:r>
      <w:r w:rsidR="009D5883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 xml:space="preserve">. </w:t>
      </w:r>
      <w:r w:rsidR="009D5883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ახალი</w:t>
      </w:r>
      <w:r w:rsidR="009D588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9D5883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კორონა</w:t>
      </w:r>
      <w:r w:rsidR="009D588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9D5883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ვირუსის</w:t>
      </w:r>
      <w:r w:rsidR="009D588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(covid 19) </w:t>
      </w:r>
      <w:r w:rsidR="009D5883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გავრცელებასთან</w:t>
      </w:r>
      <w:r w:rsidR="009D588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9D5883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დაკავშირებით</w:t>
      </w:r>
      <w:r w:rsidR="009D588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, </w:t>
      </w:r>
      <w:r w:rsidR="009D5883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ქვეყანაში</w:t>
      </w:r>
      <w:r w:rsidR="009D588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9D5883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შექმნილი</w:t>
      </w:r>
      <w:r w:rsidR="009D588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9D5883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მდგომარეობიდან</w:t>
      </w:r>
      <w:r w:rsidR="009D588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9D5883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გამომდინარე</w:t>
      </w:r>
      <w:r w:rsidR="009D588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, </w:t>
      </w:r>
      <w:r w:rsidR="009D5883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მიმწოდებელი</w:t>
      </w:r>
      <w:r w:rsidR="009D588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9D5883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ვალდებულია</w:t>
      </w:r>
      <w:r w:rsidR="009D588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, </w:t>
      </w:r>
      <w:r w:rsidR="009D5883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სამუშაოების</w:t>
      </w:r>
      <w:r w:rsidR="009D588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9D5883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შესრულების</w:t>
      </w:r>
      <w:r w:rsidR="009D588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9D5883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პროცესში</w:t>
      </w:r>
      <w:r w:rsidR="009D588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9D5883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უზრუნველყოს</w:t>
      </w:r>
      <w:r w:rsidR="009D588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9D5883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საქართველოს</w:t>
      </w:r>
      <w:r w:rsidR="009D588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9D5883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ოკუპირებული</w:t>
      </w:r>
      <w:r w:rsidR="009D588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9D5883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ტერიტორიებიდან</w:t>
      </w:r>
      <w:r w:rsidR="009D588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9D5883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დევნილთა</w:t>
      </w:r>
      <w:r w:rsidR="009D588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, </w:t>
      </w:r>
      <w:r w:rsidR="009D5883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შრომის</w:t>
      </w:r>
      <w:r w:rsidR="009D588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, </w:t>
      </w:r>
      <w:r w:rsidR="009D5883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ჯანმრთელობისა</w:t>
      </w:r>
      <w:r w:rsidR="009D588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9D5883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და</w:t>
      </w:r>
      <w:r w:rsidR="009D588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9D5883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სოციალური</w:t>
      </w:r>
      <w:r w:rsidR="009D588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9D5883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დაცვის</w:t>
      </w:r>
      <w:r w:rsidR="009D588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9D5883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სამინისტროსა</w:t>
      </w:r>
      <w:r w:rsidR="009D588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9D5883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და</w:t>
      </w:r>
      <w:r w:rsidR="009D588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9D5883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საზოგადოებრივი</w:t>
      </w:r>
      <w:r w:rsidR="009D588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9D5883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ჯანმრთელობის</w:t>
      </w:r>
      <w:r w:rsidR="009D588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9D5883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ეროვნული</w:t>
      </w:r>
      <w:r w:rsidR="009D588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9D5883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ცენტრის</w:t>
      </w:r>
      <w:r w:rsidR="009D588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9D5883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მიერ</w:t>
      </w:r>
      <w:r w:rsidR="009D588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9D5883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გაცემული</w:t>
      </w:r>
      <w:r w:rsidR="009D588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9D5883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რეკომენდაციების</w:t>
      </w:r>
      <w:r w:rsidR="009D588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9D5883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დაცვა</w:t>
      </w:r>
      <w:r w:rsidR="009D5883">
        <w:rPr>
          <w:rFonts w:ascii="Verdana" w:hAnsi="Verdana"/>
          <w:color w:val="222222"/>
          <w:sz w:val="20"/>
          <w:szCs w:val="20"/>
          <w:shd w:val="clear" w:color="auto" w:fill="FFFFFF"/>
        </w:rPr>
        <w:t>.</w:t>
      </w:r>
    </w:p>
    <w:p w:rsidR="00B169B5" w:rsidRDefault="00FD2D5C" w:rsidP="009D5883">
      <w:pPr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>6</w:t>
      </w:r>
      <w:r w:rsidR="00B169B5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 xml:space="preserve">. </w:t>
      </w:r>
      <w:r w:rsidR="00B169B5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სამუშაოს</w:t>
      </w:r>
      <w:r w:rsidR="00B169B5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B169B5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შესრულების</w:t>
      </w:r>
      <w:r w:rsidR="00B169B5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B169B5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ადგილ</w:t>
      </w:r>
      <w:r w:rsidR="00B169B5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>ებია</w:t>
      </w:r>
      <w:r w:rsidR="00B169B5">
        <w:rPr>
          <w:rFonts w:ascii="Verdana" w:hAnsi="Verdana"/>
          <w:color w:val="222222"/>
          <w:sz w:val="20"/>
          <w:szCs w:val="20"/>
          <w:shd w:val="clear" w:color="auto" w:fill="FFFFFF"/>
        </w:rPr>
        <w:t>:</w:t>
      </w:r>
    </w:p>
    <w:p w:rsidR="00B169B5" w:rsidRDefault="00B169B5" w:rsidP="009D5883">
      <w:pPr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>მცხეთის რ-ონი სოფ. წილკანი ფარნავაზ მეფის ქ #4.</w:t>
      </w:r>
    </w:p>
    <w:p w:rsidR="00B169B5" w:rsidRDefault="00B169B5" w:rsidP="009D5883">
      <w:pPr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მცხეთის რ-ონი სოფ. გალავანი </w:t>
      </w:r>
      <w:r w:rsidR="00B0242C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>მე-4 ქუჩა #3</w:t>
      </w:r>
    </w:p>
    <w:p w:rsidR="001D53B4" w:rsidRPr="00FD2D5C" w:rsidRDefault="00DB136E" w:rsidP="001D53B4">
      <w:pPr>
        <w:pStyle w:val="ac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Verdana" w:hAnsi="Verdana"/>
          <w:b/>
        </w:rPr>
      </w:pPr>
      <w:r>
        <w:rPr>
          <w:rFonts w:ascii="Sylfaen" w:hAnsi="Sylfaen"/>
          <w:b/>
          <w:lang w:val="ka-GE"/>
        </w:rPr>
        <w:t>1.6.</w:t>
      </w:r>
      <w:r w:rsidR="001D53B4" w:rsidRPr="001D53B4">
        <w:rPr>
          <w:rFonts w:ascii="Verdana" w:hAnsi="Verdana"/>
          <w:b/>
          <w:sz w:val="21"/>
          <w:szCs w:val="21"/>
        </w:rPr>
        <w:t> </w:t>
      </w:r>
      <w:r w:rsidR="001D53B4" w:rsidRPr="001D53B4">
        <w:rPr>
          <w:rFonts w:ascii="Sylfaen" w:hAnsi="Sylfaen" w:cs="Sylfaen"/>
          <w:b/>
        </w:rPr>
        <w:t>შესასრულებელი</w:t>
      </w:r>
      <w:r w:rsidR="001D53B4" w:rsidRPr="001D53B4">
        <w:rPr>
          <w:rFonts w:ascii="Verdana" w:hAnsi="Verdana"/>
          <w:b/>
        </w:rPr>
        <w:t xml:space="preserve"> </w:t>
      </w:r>
      <w:r w:rsidR="001D53B4" w:rsidRPr="001D53B4">
        <w:rPr>
          <w:rFonts w:ascii="Sylfaen" w:hAnsi="Sylfaen" w:cs="Sylfaen"/>
          <w:b/>
        </w:rPr>
        <w:t>სამუშაოს</w:t>
      </w:r>
      <w:r w:rsidR="001D53B4" w:rsidRPr="001D53B4">
        <w:rPr>
          <w:rFonts w:ascii="Verdana" w:hAnsi="Verdana"/>
          <w:b/>
        </w:rPr>
        <w:t xml:space="preserve"> </w:t>
      </w:r>
      <w:r w:rsidR="001D53B4" w:rsidRPr="001D53B4">
        <w:rPr>
          <w:rFonts w:ascii="Sylfaen" w:hAnsi="Sylfaen" w:cs="Sylfaen"/>
          <w:b/>
        </w:rPr>
        <w:t>საგარანტიო</w:t>
      </w:r>
      <w:r w:rsidR="001D53B4" w:rsidRPr="001D53B4">
        <w:rPr>
          <w:rFonts w:ascii="Verdana" w:hAnsi="Verdana"/>
          <w:b/>
        </w:rPr>
        <w:t xml:space="preserve"> </w:t>
      </w:r>
      <w:r w:rsidR="001D53B4" w:rsidRPr="001D53B4">
        <w:rPr>
          <w:rFonts w:ascii="Sylfaen" w:hAnsi="Sylfaen" w:cs="Sylfaen"/>
          <w:b/>
        </w:rPr>
        <w:t>ვადა</w:t>
      </w:r>
    </w:p>
    <w:p w:rsidR="00FD2D5C" w:rsidRPr="00FD2D5C" w:rsidRDefault="00FD2D5C" w:rsidP="00FD2D5C">
      <w:pPr>
        <w:pStyle w:val="ac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Verdana" w:hAnsi="Verdana"/>
          <w:b/>
          <w:lang w:val="ka-GE"/>
        </w:rPr>
      </w:pPr>
      <w:r w:rsidRPr="00FD2D5C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შესრულებული</w:t>
      </w:r>
      <w:r w:rsidRPr="00FD2D5C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Pr="00FD2D5C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სამუშაოს</w:t>
      </w:r>
      <w:r w:rsidRPr="00FD2D5C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Pr="00FD2D5C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ხარისხის</w:t>
      </w:r>
      <w:r w:rsidRPr="00FD2D5C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Pr="00FD2D5C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საგარანტიო</w:t>
      </w:r>
      <w:r w:rsidRPr="00FD2D5C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Pr="00FD2D5C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ვადა</w:t>
      </w:r>
      <w:r w:rsidRPr="00FD2D5C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Pr="00FD2D5C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შეადგენს</w:t>
      </w:r>
      <w:r w:rsidRPr="00FD2D5C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, </w:t>
      </w:r>
      <w:r w:rsidRPr="00FD2D5C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საბოლოო</w:t>
      </w:r>
      <w:r w:rsidRPr="00FD2D5C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Pr="00FD2D5C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მიღება</w:t>
      </w:r>
      <w:r w:rsidRPr="00FD2D5C">
        <w:rPr>
          <w:rFonts w:ascii="Verdana" w:hAnsi="Verdana"/>
          <w:color w:val="222222"/>
          <w:sz w:val="20"/>
          <w:szCs w:val="20"/>
          <w:shd w:val="clear" w:color="auto" w:fill="FFFFFF"/>
        </w:rPr>
        <w:t>-</w:t>
      </w:r>
      <w:r w:rsidRPr="00FD2D5C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ჩაბარების</w:t>
      </w:r>
      <w:r w:rsidRPr="00FD2D5C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Pr="00FD2D5C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აქტის</w:t>
      </w:r>
      <w:r w:rsidRPr="00FD2D5C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Pr="00FD2D5C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გაფორმებიდან</w:t>
      </w:r>
      <w:r w:rsidR="00E96107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2</w:t>
      </w:r>
      <w:r w:rsidRPr="00FD2D5C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(</w:t>
      </w:r>
      <w:r w:rsidR="00E96107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>ორი</w:t>
      </w:r>
      <w:r w:rsidRPr="00FD2D5C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) </w:t>
      </w:r>
      <w:r w:rsidRPr="00FD2D5C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წელს</w:t>
      </w:r>
      <w:r w:rsidRPr="00FD2D5C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>.</w:t>
      </w:r>
    </w:p>
    <w:p w:rsidR="00FD2D5C" w:rsidRPr="00FD2D5C" w:rsidRDefault="00FD2D5C" w:rsidP="00FD2D5C">
      <w:pPr>
        <w:pStyle w:val="ac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right="480"/>
        <w:rPr>
          <w:rFonts w:ascii="Verdana" w:hAnsi="Verdana"/>
          <w:b/>
          <w:lang w:val="ka-GE"/>
        </w:rPr>
      </w:pP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საგარანტიო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ვადის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განმავლობაში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ექსპლუატაციის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პროცესში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რაიმე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წუნის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(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ნაკლოვანებები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დეფექტი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)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აღმოჩენის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შემთხვევაში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მიმწოდებელი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ვალდებულია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შეტყობინების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მიღებიდან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შემსყიდველის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მიერ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განსაზღვრულ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გონივრულ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ვადაში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გამოასწოროს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წარმოქმნილი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ნაკლოვანება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/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დეფექტი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საკუთარი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ხარჯებით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.</w:t>
      </w:r>
    </w:p>
    <w:p w:rsidR="00FD2D5C" w:rsidRPr="00FD2D5C" w:rsidRDefault="00FD2D5C" w:rsidP="00FD2D5C">
      <w:pPr>
        <w:pStyle w:val="ac"/>
        <w:shd w:val="clear" w:color="auto" w:fill="FFFFFF"/>
        <w:spacing w:before="100" w:beforeAutospacing="1" w:after="100" w:afterAutospacing="1" w:line="240" w:lineRule="auto"/>
        <w:ind w:right="480"/>
        <w:rPr>
          <w:rFonts w:ascii="Verdana" w:hAnsi="Verdana"/>
          <w:b/>
          <w:lang w:val="ka-GE"/>
        </w:rPr>
      </w:pPr>
    </w:p>
    <w:p w:rsidR="005C6DA7" w:rsidRDefault="001D53B4" w:rsidP="00254609">
      <w:pPr>
        <w:pStyle w:val="ac"/>
        <w:numPr>
          <w:ilvl w:val="0"/>
          <w:numId w:val="6"/>
        </w:numPr>
        <w:shd w:val="clear" w:color="auto" w:fill="FFFFFF"/>
        <w:spacing w:after="0" w:line="360" w:lineRule="atLeast"/>
        <w:rPr>
          <w:rFonts w:ascii="Verdana" w:hAnsi="Verdana"/>
          <w:color w:val="222222"/>
          <w:sz w:val="21"/>
          <w:szCs w:val="21"/>
          <w:shd w:val="clear" w:color="auto" w:fill="FFFFFF"/>
        </w:rPr>
      </w:pPr>
      <w:r w:rsidRPr="001D53B4">
        <w:rPr>
          <w:rFonts w:ascii="Verdana" w:hAnsi="Verdana"/>
          <w:color w:val="222222"/>
          <w:sz w:val="21"/>
          <w:szCs w:val="21"/>
        </w:rPr>
        <w:br/>
      </w:r>
    </w:p>
    <w:p w:rsidR="006F2993" w:rsidRPr="00DB136E" w:rsidRDefault="00DB136E" w:rsidP="001D53B4">
      <w:pPr>
        <w:pStyle w:val="ac"/>
        <w:numPr>
          <w:ilvl w:val="0"/>
          <w:numId w:val="6"/>
        </w:numPr>
        <w:rPr>
          <w:rFonts w:ascii="Verdana" w:hAnsi="Verdana"/>
          <w:b/>
          <w:color w:val="222222"/>
          <w:shd w:val="clear" w:color="auto" w:fill="FFFFFF"/>
        </w:rPr>
      </w:pPr>
      <w:r>
        <w:rPr>
          <w:rFonts w:ascii="Sylfaen" w:hAnsi="Sylfaen"/>
          <w:b/>
          <w:color w:val="222222"/>
          <w:lang w:val="ka-GE"/>
        </w:rPr>
        <w:t>1.7.</w:t>
      </w:r>
      <w:r w:rsidR="006F2993" w:rsidRPr="006F2993">
        <w:rPr>
          <w:rFonts w:ascii="Sylfaen" w:hAnsi="Sylfaen"/>
          <w:b/>
          <w:color w:val="222222"/>
          <w:lang w:val="ka-GE"/>
        </w:rPr>
        <w:t xml:space="preserve"> მოთხოვნა პრეტენდენტის გამოცდილების შესახებ.</w:t>
      </w:r>
    </w:p>
    <w:p w:rsidR="00DB136E" w:rsidRPr="00DB136E" w:rsidRDefault="00DB136E" w:rsidP="00DB136E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D5326D" w:rsidRDefault="00DB136E" w:rsidP="002C4B4B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DB136E">
        <w:rPr>
          <w:rFonts w:ascii="Sylfaen" w:hAnsi="Sylfaen"/>
          <w:sz w:val="20"/>
          <w:szCs w:val="20"/>
          <w:lang w:val="ka-GE"/>
        </w:rPr>
        <w:t>პრეტენდენტს უკანასკნელი 2 წლის განმავლობაში უნდა გააჩნდეს</w:t>
      </w:r>
      <w:r w:rsidRPr="00DB136E">
        <w:rPr>
          <w:rFonts w:ascii="Sylfaen" w:hAnsi="Sylfaen"/>
          <w:sz w:val="20"/>
          <w:szCs w:val="20"/>
        </w:rPr>
        <w:t xml:space="preserve"> </w:t>
      </w:r>
      <w:r w:rsidRPr="00DB136E">
        <w:rPr>
          <w:rFonts w:ascii="Sylfaen" w:hAnsi="Sylfaen"/>
          <w:sz w:val="20"/>
          <w:szCs w:val="20"/>
          <w:lang w:val="ka-GE"/>
        </w:rPr>
        <w:t>შესყიდვის ობიექტით განსაზღვრული ანალოგიური სამუშაოების შესრულების</w:t>
      </w:r>
      <w:r w:rsidRPr="00DB136E">
        <w:rPr>
          <w:rFonts w:ascii="Sylfaen" w:hAnsi="Sylfaen"/>
          <w:sz w:val="20"/>
          <w:szCs w:val="20"/>
        </w:rPr>
        <w:t xml:space="preserve"> </w:t>
      </w:r>
      <w:r w:rsidRPr="00DB136E">
        <w:rPr>
          <w:rFonts w:ascii="Sylfaen" w:hAnsi="Sylfaen"/>
          <w:sz w:val="20"/>
          <w:szCs w:val="20"/>
          <w:lang w:val="ka-GE"/>
        </w:rPr>
        <w:t xml:space="preserve">გამოცდილება, რაზედაც უნდა წარმოადგინოს შესაბამისი დამადასტურებელი </w:t>
      </w:r>
      <w:r w:rsidRPr="00D5326D">
        <w:rPr>
          <w:rFonts w:ascii="Sylfaen" w:hAnsi="Sylfaen"/>
          <w:sz w:val="20"/>
          <w:szCs w:val="20"/>
          <w:lang w:val="ka-GE"/>
        </w:rPr>
        <w:t xml:space="preserve">დოკუმენტები: ხელშეკრულებ(ებ)ა და ამავე ხელშეკრულებ(ებ)ის შესრულების დამადასტურებელი დოკუმენტ(ებ)ი </w:t>
      </w:r>
      <w:r w:rsidR="00D5326D">
        <w:rPr>
          <w:rFonts w:ascii="Sylfaen" w:hAnsi="Sylfaen"/>
          <w:sz w:val="20"/>
          <w:szCs w:val="20"/>
          <w:lang w:val="ka-GE"/>
        </w:rPr>
        <w:t>.</w:t>
      </w:r>
    </w:p>
    <w:p w:rsidR="00B0242C" w:rsidRPr="00DB136E" w:rsidRDefault="00B0242C" w:rsidP="002C4B4B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ფიზიკური პირის შემთხვევაში</w:t>
      </w:r>
      <w:r w:rsidR="003C04D9">
        <w:rPr>
          <w:rFonts w:ascii="Sylfaen" w:hAnsi="Sylfaen"/>
          <w:sz w:val="20"/>
          <w:szCs w:val="20"/>
          <w:lang w:val="ka-GE"/>
        </w:rPr>
        <w:t>, წარმოდგენილ იქნას წერილობით სამუშაო გამოცდილების შესახებ ინფორმაცია და სასურველია ბოლო სამუშაო ადგილიდან სარეკომენდაციო წერილი.</w:t>
      </w:r>
    </w:p>
    <w:p w:rsidR="00DB136E" w:rsidRPr="00DB136E" w:rsidRDefault="00DB136E" w:rsidP="00DB136E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F350AD" w:rsidRPr="00DB136E" w:rsidRDefault="00DB136E" w:rsidP="00DB136E">
      <w:pPr>
        <w:pStyle w:val="ac"/>
        <w:numPr>
          <w:ilvl w:val="0"/>
          <w:numId w:val="6"/>
        </w:numPr>
        <w:rPr>
          <w:rFonts w:ascii="Verdana" w:hAnsi="Verdana"/>
          <w:b/>
          <w:color w:val="222222"/>
          <w:shd w:val="clear" w:color="auto" w:fill="FFFFFF"/>
        </w:rPr>
      </w:pPr>
      <w:r>
        <w:rPr>
          <w:rFonts w:ascii="Sylfaen" w:hAnsi="Sylfaen"/>
          <w:b/>
          <w:lang w:val="ka-GE"/>
        </w:rPr>
        <w:t>1.8.</w:t>
      </w:r>
      <w:r w:rsidR="00F350AD" w:rsidRPr="00DB136E">
        <w:rPr>
          <w:rFonts w:ascii="Sylfaen" w:hAnsi="Sylfaen"/>
          <w:b/>
          <w:lang w:val="ka-GE"/>
        </w:rPr>
        <w:t xml:space="preserve"> ანგარიშსწორების პირობები.</w:t>
      </w:r>
      <w:r w:rsidR="000606CA" w:rsidRPr="00DB136E">
        <w:rPr>
          <w:rFonts w:ascii="Sylfaen" w:hAnsi="Sylfaen"/>
          <w:b/>
          <w:lang w:val="ka-GE"/>
        </w:rPr>
        <w:t xml:space="preserve">  </w:t>
      </w:r>
    </w:p>
    <w:p w:rsidR="000606CA" w:rsidRPr="00CD642B" w:rsidRDefault="00F350AD" w:rsidP="002C4B4B">
      <w:pPr>
        <w:spacing w:after="0"/>
        <w:rPr>
          <w:rFonts w:ascii="Sylfaen" w:hAnsi="Sylfaen"/>
          <w:color w:val="222222"/>
          <w:sz w:val="21"/>
          <w:szCs w:val="21"/>
          <w:shd w:val="clear" w:color="auto" w:fill="FFFFFF"/>
          <w:lang w:val="ka-GE"/>
        </w:rPr>
      </w:pPr>
      <w:r w:rsidRPr="00F350AD">
        <w:rPr>
          <w:rFonts w:ascii="Sylfaen" w:eastAsia="Times New Roman" w:hAnsi="Sylfaen"/>
          <w:sz w:val="20"/>
          <w:szCs w:val="20"/>
          <w:lang w:val="ka-GE"/>
        </w:rPr>
        <w:lastRenderedPageBreak/>
        <w:t>1</w:t>
      </w:r>
      <w:r w:rsidR="000606CA">
        <w:rPr>
          <w:rFonts w:ascii="Sylfaen" w:eastAsia="Times New Roman" w:hAnsi="Sylfaen"/>
          <w:sz w:val="20"/>
          <w:szCs w:val="20"/>
          <w:lang w:val="ka-GE"/>
        </w:rPr>
        <w:t xml:space="preserve">. </w:t>
      </w:r>
      <w:bookmarkStart w:id="0" w:name="_GoBack"/>
      <w:r w:rsidR="00375F04" w:rsidRPr="00CD642B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ანგარიშსწორება</w:t>
      </w:r>
      <w:r w:rsidR="00375F04">
        <w:rPr>
          <w:rFonts w:ascii="Sylfaen" w:hAnsi="Sylfaen" w:cs="Sylfaen"/>
          <w:color w:val="222222"/>
          <w:sz w:val="21"/>
          <w:szCs w:val="21"/>
          <w:shd w:val="clear" w:color="auto" w:fill="FFFFFF"/>
          <w:lang w:val="ka-GE"/>
        </w:rPr>
        <w:t xml:space="preserve"> </w:t>
      </w:r>
      <w:r w:rsidR="00D00873" w:rsidRPr="00CD642B">
        <w:rPr>
          <w:rFonts w:ascii="Sylfaen" w:eastAsia="Times New Roman" w:hAnsi="Sylfaen"/>
          <w:sz w:val="20"/>
          <w:szCs w:val="20"/>
          <w:lang w:val="ka-GE"/>
        </w:rPr>
        <w:t>განხორციელდე</w:t>
      </w:r>
      <w:r w:rsidR="00D00873">
        <w:rPr>
          <w:rFonts w:ascii="Sylfaen" w:eastAsia="Times New Roman" w:hAnsi="Sylfaen"/>
          <w:sz w:val="20"/>
          <w:szCs w:val="20"/>
          <w:lang w:val="ka-GE"/>
        </w:rPr>
        <w:t xml:space="preserve">ბა </w:t>
      </w:r>
      <w:r w:rsidR="00E96107">
        <w:rPr>
          <w:rFonts w:ascii="Sylfaen" w:eastAsia="Times New Roman" w:hAnsi="Sylfaen"/>
          <w:sz w:val="20"/>
          <w:szCs w:val="20"/>
          <w:lang w:val="ka-GE"/>
        </w:rPr>
        <w:t>ეტაპობრივად</w:t>
      </w:r>
      <w:r w:rsidR="000606CA" w:rsidRPr="00CD642B">
        <w:rPr>
          <w:rFonts w:ascii="Sylfaen" w:hAnsi="Sylfaen" w:cs="Sylfaen"/>
          <w:color w:val="222222"/>
          <w:sz w:val="21"/>
          <w:szCs w:val="21"/>
          <w:shd w:val="clear" w:color="auto" w:fill="FFFFFF"/>
          <w:lang w:val="ka-GE"/>
        </w:rPr>
        <w:t>.</w:t>
      </w:r>
      <w:r w:rsidRPr="00CD642B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0606CA" w:rsidRPr="00CD642B">
        <w:rPr>
          <w:rFonts w:ascii="Sylfaen" w:hAnsi="Sylfaen"/>
          <w:color w:val="222222"/>
          <w:sz w:val="21"/>
          <w:szCs w:val="21"/>
          <w:shd w:val="clear" w:color="auto" w:fill="FFFFFF"/>
          <w:lang w:val="ka-GE"/>
        </w:rPr>
        <w:t>რისთვისაც მიმწოდებელმა უნდა წარმოადგინოს</w:t>
      </w:r>
      <w:r w:rsidR="00F26C03" w:rsidRPr="00CD642B">
        <w:rPr>
          <w:rFonts w:ascii="Sylfaen" w:hAnsi="Sylfaen"/>
          <w:color w:val="222222"/>
          <w:sz w:val="21"/>
          <w:szCs w:val="21"/>
          <w:shd w:val="clear" w:color="auto" w:fill="FFFFFF"/>
          <w:lang w:val="ka-GE"/>
        </w:rPr>
        <w:t xml:space="preserve"> </w:t>
      </w:r>
      <w:r w:rsidR="00D5326D">
        <w:rPr>
          <w:rFonts w:ascii="Sylfaen" w:hAnsi="Sylfaen"/>
          <w:color w:val="222222"/>
          <w:sz w:val="21"/>
          <w:szCs w:val="21"/>
          <w:shd w:val="clear" w:color="auto" w:fill="FFFFFF"/>
          <w:lang w:val="ka-GE"/>
        </w:rPr>
        <w:t xml:space="preserve">შესრულებულ სამუშაოზე შედგენილი </w:t>
      </w:r>
      <w:r w:rsidR="00F26C03" w:rsidRPr="00CD642B">
        <w:rPr>
          <w:rFonts w:ascii="Sylfaen" w:hAnsi="Sylfaen"/>
          <w:color w:val="222222"/>
          <w:sz w:val="21"/>
          <w:szCs w:val="21"/>
          <w:shd w:val="clear" w:color="auto" w:fill="FFFFFF"/>
          <w:lang w:val="ka-GE"/>
        </w:rPr>
        <w:t>ფორმა</w:t>
      </w:r>
      <w:r w:rsidR="00D5326D">
        <w:rPr>
          <w:rFonts w:ascii="Sylfaen" w:hAnsi="Sylfaen"/>
          <w:color w:val="222222"/>
          <w:sz w:val="21"/>
          <w:szCs w:val="21"/>
          <w:shd w:val="clear" w:color="auto" w:fill="FFFFFF"/>
          <w:lang w:val="ka-GE"/>
        </w:rPr>
        <w:t xml:space="preserve"> 3</w:t>
      </w:r>
      <w:r w:rsidR="00F26C03" w:rsidRPr="00CD642B">
        <w:rPr>
          <w:rFonts w:ascii="Sylfaen" w:hAnsi="Sylfaen"/>
          <w:color w:val="222222"/>
          <w:sz w:val="21"/>
          <w:szCs w:val="21"/>
          <w:shd w:val="clear" w:color="auto" w:fill="FFFFFF"/>
          <w:lang w:val="ka-GE"/>
        </w:rPr>
        <w:t xml:space="preserve">, </w:t>
      </w:r>
      <w:r w:rsidR="00DC0C65">
        <w:rPr>
          <w:rFonts w:ascii="Sylfaen" w:hAnsi="Sylfaen"/>
          <w:color w:val="222222"/>
          <w:sz w:val="21"/>
          <w:szCs w:val="21"/>
          <w:shd w:val="clear" w:color="auto" w:fill="FFFFFF"/>
          <w:lang w:val="ka-GE"/>
        </w:rPr>
        <w:t xml:space="preserve"> ანგარიშ-ფაქტურა</w:t>
      </w:r>
      <w:r w:rsidR="000606CA" w:rsidRPr="00CD642B">
        <w:rPr>
          <w:rFonts w:ascii="Sylfaen" w:hAnsi="Sylfaen"/>
          <w:color w:val="222222"/>
          <w:sz w:val="21"/>
          <w:szCs w:val="21"/>
          <w:shd w:val="clear" w:color="auto" w:fill="FFFFFF"/>
          <w:lang w:val="ka-GE"/>
        </w:rPr>
        <w:t xml:space="preserve"> ფაქტიურად შესრულებული სამუ</w:t>
      </w:r>
      <w:r w:rsidR="00F26C03" w:rsidRPr="00CD642B">
        <w:rPr>
          <w:rFonts w:ascii="Sylfaen" w:hAnsi="Sylfaen"/>
          <w:color w:val="222222"/>
          <w:sz w:val="21"/>
          <w:szCs w:val="21"/>
          <w:shd w:val="clear" w:color="auto" w:fill="FFFFFF"/>
          <w:lang w:val="ka-GE"/>
        </w:rPr>
        <w:t>შ</w:t>
      </w:r>
      <w:r w:rsidR="000606CA" w:rsidRPr="00CD642B">
        <w:rPr>
          <w:rFonts w:ascii="Sylfaen" w:hAnsi="Sylfaen"/>
          <w:color w:val="222222"/>
          <w:sz w:val="21"/>
          <w:szCs w:val="21"/>
          <w:shd w:val="clear" w:color="auto" w:fill="FFFFFF"/>
          <w:lang w:val="ka-GE"/>
        </w:rPr>
        <w:t>აოების ღირებულებ</w:t>
      </w:r>
      <w:r w:rsidR="00DC0C65">
        <w:rPr>
          <w:rFonts w:ascii="Sylfaen" w:hAnsi="Sylfaen"/>
          <w:color w:val="222222"/>
          <w:sz w:val="21"/>
          <w:szCs w:val="21"/>
          <w:shd w:val="clear" w:color="auto" w:fill="FFFFFF"/>
          <w:lang w:val="ka-GE"/>
        </w:rPr>
        <w:t>ით</w:t>
      </w:r>
      <w:r w:rsidR="000606CA" w:rsidRPr="00CD642B">
        <w:rPr>
          <w:rFonts w:ascii="Sylfaen" w:hAnsi="Sylfaen"/>
          <w:color w:val="222222"/>
          <w:sz w:val="21"/>
          <w:szCs w:val="21"/>
          <w:shd w:val="clear" w:color="auto" w:fill="FFFFFF"/>
          <w:lang w:val="ka-GE"/>
        </w:rPr>
        <w:t xml:space="preserve"> </w:t>
      </w:r>
      <w:r w:rsidR="00F26C03" w:rsidRPr="00CD642B">
        <w:rPr>
          <w:rFonts w:ascii="Sylfaen" w:hAnsi="Sylfaen"/>
          <w:color w:val="222222"/>
          <w:sz w:val="21"/>
          <w:szCs w:val="21"/>
          <w:shd w:val="clear" w:color="auto" w:fill="FFFFFF"/>
          <w:lang w:val="ka-GE"/>
        </w:rPr>
        <w:t>დღგ-ს გათვალისწინებით.</w:t>
      </w:r>
    </w:p>
    <w:p w:rsidR="00F350AD" w:rsidRDefault="00F350AD" w:rsidP="002C4B4B">
      <w:pPr>
        <w:spacing w:after="0"/>
        <w:rPr>
          <w:rFonts w:ascii="Sylfaen" w:eastAsia="Times New Roman" w:hAnsi="Sylfaen"/>
          <w:sz w:val="20"/>
          <w:szCs w:val="20"/>
          <w:lang w:val="ka-GE"/>
        </w:rPr>
      </w:pPr>
      <w:r w:rsidRPr="00CD642B">
        <w:rPr>
          <w:rFonts w:ascii="Verdana" w:hAnsi="Verdana"/>
          <w:color w:val="222222"/>
          <w:sz w:val="21"/>
          <w:szCs w:val="21"/>
          <w:shd w:val="clear" w:color="auto" w:fill="FFFFFF"/>
        </w:rPr>
        <w:t>1</w:t>
      </w:r>
      <w:r w:rsidRPr="00CD642B">
        <w:rPr>
          <w:rFonts w:ascii="Sylfaen" w:hAnsi="Sylfaen"/>
          <w:color w:val="222222"/>
          <w:sz w:val="21"/>
          <w:szCs w:val="21"/>
          <w:shd w:val="clear" w:color="auto" w:fill="FFFFFF"/>
          <w:lang w:val="ka-GE"/>
        </w:rPr>
        <w:t>0</w:t>
      </w:r>
      <w:r w:rsidRPr="00CD642B">
        <w:rPr>
          <w:rFonts w:ascii="Verdana" w:hAnsi="Verdana"/>
          <w:color w:val="222222"/>
          <w:sz w:val="21"/>
          <w:szCs w:val="21"/>
          <w:shd w:val="clear" w:color="auto" w:fill="FFFFFF"/>
        </w:rPr>
        <w:t>.</w:t>
      </w:r>
      <w:r w:rsidR="0020592A">
        <w:rPr>
          <w:rFonts w:ascii="Sylfaen" w:hAnsi="Sylfaen"/>
          <w:color w:val="222222"/>
          <w:sz w:val="21"/>
          <w:szCs w:val="21"/>
          <w:shd w:val="clear" w:color="auto" w:fill="FFFFFF"/>
          <w:lang w:val="ka-GE"/>
        </w:rPr>
        <w:t>2</w:t>
      </w:r>
      <w:r w:rsidRPr="00CD642B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. </w:t>
      </w:r>
      <w:r w:rsidR="00A8358B" w:rsidRPr="00CD642B">
        <w:rPr>
          <w:rFonts w:ascii="Sylfaen" w:eastAsia="Times New Roman" w:hAnsi="Sylfaen"/>
          <w:sz w:val="20"/>
          <w:szCs w:val="20"/>
        </w:rPr>
        <w:t xml:space="preserve"> </w:t>
      </w:r>
      <w:r w:rsidR="00F737D7" w:rsidRPr="00CD642B">
        <w:rPr>
          <w:rFonts w:ascii="Sylfaen" w:eastAsia="Times New Roman" w:hAnsi="Sylfaen"/>
          <w:sz w:val="20"/>
          <w:szCs w:val="20"/>
          <w:lang w:val="ka-GE"/>
        </w:rPr>
        <w:t>შ</w:t>
      </w:r>
      <w:r w:rsidR="00A8358B" w:rsidRPr="00CD642B">
        <w:rPr>
          <w:rFonts w:ascii="Sylfaen" w:eastAsia="Times New Roman" w:hAnsi="Sylfaen"/>
          <w:sz w:val="20"/>
          <w:szCs w:val="20"/>
          <w:lang w:val="ka-GE"/>
        </w:rPr>
        <w:t>ესრუ</w:t>
      </w:r>
      <w:r w:rsidR="00F737D7" w:rsidRPr="00CD642B">
        <w:rPr>
          <w:rFonts w:ascii="Sylfaen" w:eastAsia="Times New Roman" w:hAnsi="Sylfaen"/>
          <w:sz w:val="20"/>
          <w:szCs w:val="20"/>
          <w:lang w:val="ka-GE"/>
        </w:rPr>
        <w:t xml:space="preserve">ლებულ სამუშაოზე </w:t>
      </w:r>
      <w:r w:rsidR="00CD642B" w:rsidRPr="00CD642B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E96107">
        <w:rPr>
          <w:rFonts w:ascii="Sylfaen" w:eastAsia="Times New Roman" w:hAnsi="Sylfaen"/>
          <w:sz w:val="20"/>
          <w:szCs w:val="20"/>
          <w:lang w:val="ka-GE"/>
        </w:rPr>
        <w:t xml:space="preserve">საბოლოო </w:t>
      </w:r>
      <w:r w:rsidR="00F737D7" w:rsidRPr="00CD642B">
        <w:rPr>
          <w:rFonts w:ascii="Sylfaen" w:eastAsia="Times New Roman" w:hAnsi="Sylfaen"/>
          <w:sz w:val="20"/>
          <w:szCs w:val="20"/>
          <w:lang w:val="ka-GE"/>
        </w:rPr>
        <w:t>ანგარიშსწორება განხორციელდება, სათანადო</w:t>
      </w:r>
      <w:r w:rsidR="00F26C03" w:rsidRPr="00CD642B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F737D7" w:rsidRPr="00CD642B">
        <w:rPr>
          <w:rFonts w:ascii="Sylfaen" w:eastAsia="Times New Roman" w:hAnsi="Sylfaen"/>
          <w:sz w:val="20"/>
          <w:szCs w:val="20"/>
          <w:lang w:val="ka-GE"/>
        </w:rPr>
        <w:t>მიღება-ჩაბარების აქ</w:t>
      </w:r>
      <w:r w:rsidR="00831EFC">
        <w:rPr>
          <w:rFonts w:ascii="Sylfaen" w:eastAsia="Times New Roman" w:hAnsi="Sylfaen"/>
          <w:sz w:val="20"/>
          <w:szCs w:val="20"/>
          <w:lang w:val="ka-GE"/>
        </w:rPr>
        <w:t>ტის გაფორმებიდან, არა უგვიანეს 5</w:t>
      </w:r>
      <w:r w:rsidR="00F737D7" w:rsidRPr="00CD642B">
        <w:rPr>
          <w:rFonts w:ascii="Sylfaen" w:eastAsia="Times New Roman" w:hAnsi="Sylfaen"/>
          <w:sz w:val="20"/>
          <w:szCs w:val="20"/>
          <w:lang w:val="ka-GE"/>
        </w:rPr>
        <w:t xml:space="preserve"> სამუშაო დღის ვადაში.</w:t>
      </w:r>
      <w:r w:rsidR="00F737D7">
        <w:rPr>
          <w:rFonts w:ascii="Sylfaen" w:eastAsia="Times New Roman" w:hAnsi="Sylfaen"/>
          <w:sz w:val="20"/>
          <w:szCs w:val="20"/>
          <w:lang w:val="ka-GE"/>
        </w:rPr>
        <w:t xml:space="preserve"> </w:t>
      </w:r>
    </w:p>
    <w:p w:rsidR="008B3C6C" w:rsidRPr="00DF27D5" w:rsidRDefault="008B3C6C" w:rsidP="002C4B4B">
      <w:pPr>
        <w:shd w:val="clear" w:color="auto" w:fill="FFFFFF"/>
        <w:spacing w:after="0" w:line="360" w:lineRule="atLeast"/>
        <w:rPr>
          <w:rFonts w:ascii="Verdana" w:eastAsia="Times New Roman" w:hAnsi="Verdana"/>
          <w:color w:val="222222"/>
          <w:sz w:val="21"/>
          <w:szCs w:val="21"/>
        </w:rPr>
      </w:pPr>
    </w:p>
    <w:bookmarkEnd w:id="0"/>
    <w:p w:rsidR="00AE3DC2" w:rsidRPr="00D5326D" w:rsidRDefault="00D00873" w:rsidP="00520495">
      <w:pPr>
        <w:pStyle w:val="Default"/>
        <w:spacing w:line="276" w:lineRule="auto"/>
        <w:jc w:val="both"/>
        <w:rPr>
          <w:rFonts w:ascii="Sylfaen" w:eastAsia="Calibri" w:hAnsi="Sylfaen"/>
          <w:color w:val="000000" w:themeColor="text1"/>
          <w:sz w:val="20"/>
          <w:szCs w:val="20"/>
          <w:u w:val="single"/>
          <w:lang w:val="ka-GE"/>
        </w:rPr>
      </w:pPr>
      <w:r w:rsidRPr="00D5326D">
        <w:rPr>
          <w:rFonts w:ascii="Sylfaen" w:hAnsi="Sylfaen" w:cs="Sylfaen"/>
          <w:b/>
          <w:lang w:val="ka-GE"/>
        </w:rPr>
        <w:t xml:space="preserve">12. </w:t>
      </w:r>
      <w:r w:rsidR="00AE3DC2" w:rsidRPr="00D5326D">
        <w:rPr>
          <w:rFonts w:ascii="Sylfaen" w:hAnsi="Sylfaen" w:cs="Sylfaen"/>
          <w:b/>
          <w:lang w:val="ka-GE"/>
        </w:rPr>
        <w:t>პრეტენდენტმა ტექნიკური დოკუმენტაციის სახით უნდა წარმოადგინოს შემდეგი დოკუმენტები და ინფორმაცია:</w:t>
      </w:r>
    </w:p>
    <w:p w:rsidR="00AE3DC2" w:rsidRPr="00AE3DC2" w:rsidRDefault="00AE3DC2" w:rsidP="00AE3DC2">
      <w:pPr>
        <w:pStyle w:val="Default"/>
        <w:ind w:firstLine="720"/>
        <w:rPr>
          <w:rFonts w:ascii="Sylfaen" w:hAnsi="Sylfaen" w:cs="Sylfaen"/>
          <w:sz w:val="20"/>
          <w:szCs w:val="20"/>
          <w:lang w:val="ka-GE"/>
        </w:rPr>
      </w:pPr>
      <w:r w:rsidRPr="00D5326D">
        <w:rPr>
          <w:rFonts w:ascii="Sylfaen" w:hAnsi="Sylfaen" w:cs="Sylfaen"/>
          <w:sz w:val="20"/>
          <w:szCs w:val="20"/>
          <w:lang w:val="ka-GE"/>
        </w:rPr>
        <w:t>ა)</w:t>
      </w:r>
      <w:r w:rsidRPr="00D5326D">
        <w:rPr>
          <w:rFonts w:ascii="Sylfaen" w:hAnsi="Sylfaen" w:cs="Sylfaen"/>
          <w:sz w:val="20"/>
          <w:szCs w:val="20"/>
          <w:lang w:val="ka-GE"/>
        </w:rPr>
        <w:tab/>
        <w:t>რეკვიზიტები.</w:t>
      </w:r>
      <w:r w:rsidRPr="00AE3DC2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AE3DC2" w:rsidRPr="002E59D2" w:rsidRDefault="00AE3DC2" w:rsidP="00AE3DC2">
      <w:pPr>
        <w:pStyle w:val="Default"/>
        <w:ind w:firstLine="720"/>
        <w:rPr>
          <w:rFonts w:ascii="Sylfaen" w:hAnsi="Sylfaen" w:cs="Sylfaen"/>
          <w:sz w:val="20"/>
          <w:szCs w:val="20"/>
          <w:lang w:val="ka-GE"/>
        </w:rPr>
      </w:pPr>
      <w:r w:rsidRPr="00AE3DC2">
        <w:rPr>
          <w:rFonts w:ascii="Sylfaen" w:hAnsi="Sylfaen" w:cs="Sylfaen"/>
          <w:sz w:val="20"/>
          <w:szCs w:val="20"/>
          <w:lang w:val="ka-GE"/>
        </w:rPr>
        <w:t>ბ)</w:t>
      </w:r>
      <w:r w:rsidRPr="00AE3DC2">
        <w:rPr>
          <w:rFonts w:ascii="Sylfaen" w:hAnsi="Sylfaen" w:cs="Sylfaen"/>
          <w:sz w:val="20"/>
          <w:szCs w:val="20"/>
          <w:lang w:val="ka-GE"/>
        </w:rPr>
        <w:tab/>
        <w:t>შესასრულებელი სამუშაოების ხარჯთაღრიცხვა</w:t>
      </w:r>
      <w:r w:rsidR="00D5326D">
        <w:rPr>
          <w:rFonts w:ascii="Sylfaen" w:hAnsi="Sylfaen" w:cs="Sylfaen"/>
          <w:sz w:val="20"/>
          <w:szCs w:val="20"/>
          <w:lang w:val="ka-GE"/>
        </w:rPr>
        <w:t>.</w:t>
      </w:r>
    </w:p>
    <w:p w:rsidR="00F70C0F" w:rsidRDefault="00F70C0F" w:rsidP="00F70C0F">
      <w:pPr>
        <w:spacing w:after="0" w:line="240" w:lineRule="auto"/>
        <w:rPr>
          <w:rFonts w:ascii="Sylfaen" w:hAnsi="Sylfaen"/>
          <w:color w:val="222222"/>
          <w:sz w:val="21"/>
          <w:szCs w:val="21"/>
          <w:shd w:val="clear" w:color="auto" w:fill="FFFFFF"/>
          <w:lang w:val="ka-GE"/>
        </w:rPr>
      </w:pPr>
      <w:r>
        <w:rPr>
          <w:rFonts w:ascii="Sylfaen" w:hAnsi="Sylfaen"/>
          <w:color w:val="000000"/>
          <w:sz w:val="20"/>
          <w:szCs w:val="20"/>
          <w:lang w:val="ka-GE"/>
        </w:rPr>
        <w:t xml:space="preserve">              </w:t>
      </w:r>
      <w:r w:rsidR="00AE3DC2" w:rsidRPr="00AE3DC2">
        <w:rPr>
          <w:rFonts w:ascii="Sylfaen" w:hAnsi="Sylfaen"/>
          <w:color w:val="000000"/>
          <w:sz w:val="20"/>
          <w:szCs w:val="20"/>
          <w:lang w:val="ka-GE"/>
        </w:rPr>
        <w:t xml:space="preserve">გ) </w:t>
      </w:r>
      <w:r>
        <w:rPr>
          <w:rFonts w:ascii="Sylfaen" w:hAnsi="Sylfaen"/>
          <w:color w:val="000000"/>
          <w:sz w:val="20"/>
          <w:szCs w:val="20"/>
          <w:lang w:val="ka-GE"/>
        </w:rPr>
        <w:t xml:space="preserve">  </w:t>
      </w:r>
      <w:r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სამუშაოების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შესრულების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გეგმა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-</w:t>
      </w:r>
      <w:r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გრაფიკი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სატენდერო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დოკუმენტაციის</w:t>
      </w:r>
      <w:r>
        <w:rPr>
          <w:rFonts w:ascii="Verdana" w:hAnsi="Verdana"/>
          <w:color w:val="222222"/>
          <w:sz w:val="21"/>
          <w:szCs w:val="21"/>
          <w:shd w:val="clear" w:color="auto" w:fill="FFFFFF"/>
        </w:rPr>
        <w:t> </w:t>
      </w:r>
      <w:r>
        <w:rPr>
          <w:rFonts w:ascii="Sylfaen" w:hAnsi="Sylfaen"/>
          <w:color w:val="222222"/>
          <w:sz w:val="21"/>
          <w:szCs w:val="21"/>
          <w:shd w:val="clear" w:color="auto" w:fill="FFFFFF"/>
          <w:lang w:val="ka-GE"/>
        </w:rPr>
        <w:t>თანდართული ცხრილის შესაბამისად.</w:t>
      </w:r>
    </w:p>
    <w:p w:rsidR="008419F8" w:rsidRDefault="008419F8" w:rsidP="00F737D7">
      <w:pPr>
        <w:spacing w:after="0" w:line="240" w:lineRule="auto"/>
        <w:ind w:firstLine="708"/>
        <w:rPr>
          <w:rFonts w:ascii="Sylfaen" w:hAnsi="Sylfaen"/>
          <w:color w:val="000000"/>
          <w:sz w:val="20"/>
          <w:szCs w:val="20"/>
          <w:lang w:val="ka-GE"/>
        </w:rPr>
      </w:pPr>
      <w:r>
        <w:rPr>
          <w:rFonts w:ascii="Sylfaen" w:hAnsi="Sylfaen"/>
          <w:color w:val="000000"/>
          <w:sz w:val="20"/>
          <w:szCs w:val="20"/>
          <w:lang w:val="ka-GE"/>
        </w:rPr>
        <w:t xml:space="preserve">ვ) </w:t>
      </w:r>
      <w:r w:rsidR="003C04D9">
        <w:rPr>
          <w:rFonts w:ascii="Sylfaen" w:hAnsi="Sylfaen"/>
          <w:sz w:val="20"/>
          <w:szCs w:val="20"/>
          <w:lang w:val="ka-GE"/>
        </w:rPr>
        <w:t>წერილობით სამუშაო გამოცდილების შესახებ ინფორმაცია</w:t>
      </w:r>
      <w:r w:rsidR="00D5326D">
        <w:rPr>
          <w:rFonts w:ascii="Sylfaen" w:hAnsi="Sylfaen"/>
          <w:sz w:val="20"/>
          <w:szCs w:val="20"/>
          <w:lang w:val="ka-GE"/>
        </w:rPr>
        <w:t>.</w:t>
      </w:r>
      <w:r w:rsidR="003C04D9">
        <w:rPr>
          <w:rFonts w:ascii="Sylfaen" w:hAnsi="Sylfaen"/>
          <w:sz w:val="20"/>
          <w:szCs w:val="20"/>
          <w:lang w:val="ka-GE"/>
        </w:rPr>
        <w:t xml:space="preserve"> </w:t>
      </w:r>
    </w:p>
    <w:p w:rsidR="009F1B7A" w:rsidRDefault="001F423B" w:rsidP="001F423B">
      <w:pPr>
        <w:spacing w:after="0"/>
        <w:rPr>
          <w:rFonts w:ascii="Verdana" w:hAnsi="Verdana"/>
          <w:color w:val="222222"/>
          <w:sz w:val="21"/>
          <w:szCs w:val="21"/>
          <w:shd w:val="clear" w:color="auto" w:fill="FFFFFF"/>
        </w:rPr>
      </w:pPr>
      <w:r>
        <w:rPr>
          <w:rFonts w:ascii="Sylfaen" w:hAnsi="Sylfaen"/>
          <w:color w:val="000000"/>
          <w:sz w:val="20"/>
          <w:szCs w:val="20"/>
          <w:lang w:val="ka-GE"/>
        </w:rPr>
        <w:t xml:space="preserve">               ზ</w:t>
      </w:r>
      <w:r w:rsidR="009F1B7A">
        <w:rPr>
          <w:rFonts w:ascii="Sylfaen" w:hAnsi="Sylfaen"/>
          <w:lang w:val="ka-GE"/>
        </w:rPr>
        <w:t xml:space="preserve">) </w:t>
      </w:r>
      <w:r w:rsidR="009F1B7A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ამონაწერი</w:t>
      </w:r>
      <w:r w:rsidR="009F1B7A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F1B7A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მეწარმეთა</w:t>
      </w:r>
      <w:r w:rsidR="009F1B7A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F1B7A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და</w:t>
      </w:r>
      <w:r w:rsidR="009F1B7A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F1B7A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არასამეწარმეო</w:t>
      </w:r>
      <w:r w:rsidR="009F1B7A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(</w:t>
      </w:r>
      <w:r w:rsidR="009F1B7A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არაკომერციული</w:t>
      </w:r>
      <w:r w:rsidR="009F1B7A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) </w:t>
      </w:r>
      <w:r w:rsidR="009F1B7A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იურიდიული</w:t>
      </w:r>
      <w:r w:rsidR="009F1B7A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F1B7A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პირების</w:t>
      </w:r>
      <w:r w:rsidR="009F1B7A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F1B7A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რეესტრიდან</w:t>
      </w:r>
      <w:r w:rsidR="009F1B7A">
        <w:rPr>
          <w:rFonts w:ascii="Verdana" w:hAnsi="Verdana"/>
          <w:color w:val="222222"/>
          <w:sz w:val="21"/>
          <w:szCs w:val="21"/>
          <w:shd w:val="clear" w:color="auto" w:fill="FFFFFF"/>
        </w:rPr>
        <w:t>;</w:t>
      </w:r>
      <w:r w:rsidR="009F1B7A">
        <w:rPr>
          <w:rFonts w:ascii="Verdana" w:hAnsi="Verdana"/>
          <w:color w:val="222222"/>
          <w:sz w:val="21"/>
          <w:szCs w:val="21"/>
        </w:rPr>
        <w:br/>
      </w:r>
    </w:p>
    <w:p w:rsidR="00AE3DC2" w:rsidRPr="00B7171B" w:rsidRDefault="00F70C0F" w:rsidP="001F423B">
      <w:pPr>
        <w:spacing w:after="0" w:line="240" w:lineRule="auto"/>
        <w:ind w:firstLine="708"/>
        <w:rPr>
          <w:rFonts w:ascii="Sylfaen" w:hAnsi="Sylfaen"/>
          <w:color w:val="000000"/>
          <w:sz w:val="20"/>
          <w:szCs w:val="20"/>
          <w:lang w:val="ka-GE"/>
        </w:rPr>
      </w:pPr>
      <w:r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</w:p>
    <w:p w:rsidR="00F737D7" w:rsidRPr="00F737D7" w:rsidRDefault="00D00873" w:rsidP="00F737D7">
      <w:pPr>
        <w:pStyle w:val="Default"/>
        <w:numPr>
          <w:ilvl w:val="0"/>
          <w:numId w:val="6"/>
        </w:numPr>
        <w:ind w:firstLine="720"/>
        <w:jc w:val="both"/>
        <w:rPr>
          <w:rFonts w:ascii="Sylfaen" w:hAnsi="Sylfaen" w:cs="Sylfaen"/>
          <w:b/>
          <w:color w:val="auto"/>
          <w:sz w:val="22"/>
          <w:szCs w:val="22"/>
          <w:lang w:val="ka-GE"/>
        </w:rPr>
      </w:pPr>
      <w:r>
        <w:rPr>
          <w:rFonts w:ascii="Sylfaen" w:hAnsi="Sylfaen" w:cs="Sylfaen"/>
          <w:b/>
          <w:color w:val="auto"/>
          <w:sz w:val="22"/>
          <w:szCs w:val="22"/>
          <w:lang w:val="ka-GE"/>
        </w:rPr>
        <w:t xml:space="preserve">13. </w:t>
      </w:r>
      <w:r w:rsidR="00F737D7" w:rsidRPr="00C17C20">
        <w:rPr>
          <w:rFonts w:ascii="Sylfaen" w:hAnsi="Sylfaen" w:cs="Sylfaen"/>
          <w:b/>
          <w:color w:val="auto"/>
          <w:sz w:val="22"/>
          <w:szCs w:val="22"/>
        </w:rPr>
        <w:t>დამატებითი ინფორმაცია:</w:t>
      </w:r>
    </w:p>
    <w:p w:rsidR="00F737D7" w:rsidRPr="00946B64" w:rsidRDefault="00D00873" w:rsidP="00D83917">
      <w:pPr>
        <w:pStyle w:val="Default"/>
        <w:numPr>
          <w:ilvl w:val="0"/>
          <w:numId w:val="6"/>
        </w:numPr>
        <w:rPr>
          <w:rFonts w:ascii="Sylfaen" w:hAnsi="Sylfaen" w:cs="Sylfaen"/>
          <w:color w:val="auto"/>
          <w:sz w:val="22"/>
          <w:szCs w:val="22"/>
          <w:lang w:val="ka-GE"/>
        </w:rPr>
      </w:pPr>
      <w:r>
        <w:rPr>
          <w:rFonts w:ascii="Sylfaen" w:hAnsi="Sylfaen" w:cs="Sylfaen"/>
          <w:color w:val="auto"/>
          <w:sz w:val="22"/>
          <w:szCs w:val="22"/>
          <w:lang w:val="ka-GE"/>
        </w:rPr>
        <w:t>13.</w:t>
      </w:r>
      <w:r w:rsidR="00F737D7" w:rsidRPr="00F737D7">
        <w:rPr>
          <w:rFonts w:ascii="Sylfaen" w:hAnsi="Sylfaen" w:cs="Sylfaen"/>
          <w:color w:val="auto"/>
          <w:sz w:val="22"/>
          <w:szCs w:val="22"/>
          <w:lang w:val="ka-GE"/>
        </w:rPr>
        <w:t xml:space="preserve">1.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სატენდერო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წინადადებაში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საერთო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და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ერთეულის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ფასი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გამოსახული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უნდა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იყოს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საქართველოს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კანონმდებლობით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გათვალისწინებული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და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შესყიდვის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ობიექტის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მიწოდებასთან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დაკავშირებული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ყველა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გადასახადის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გათვალისწინებით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.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სატენდერო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წინადადების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საერთო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და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ერთეულის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ფასის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წარმოდგენა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დასაშვებია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მხოლოდ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ლარებში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>.</w:t>
      </w:r>
    </w:p>
    <w:p w:rsidR="00946B64" w:rsidRPr="006F1EE2" w:rsidRDefault="00D00873" w:rsidP="00D83917">
      <w:pPr>
        <w:pStyle w:val="Default"/>
        <w:numPr>
          <w:ilvl w:val="0"/>
          <w:numId w:val="6"/>
        </w:numPr>
        <w:rPr>
          <w:rFonts w:ascii="Sylfaen" w:hAnsi="Sylfaen" w:cs="Sylfaen"/>
          <w:color w:val="auto"/>
          <w:sz w:val="22"/>
          <w:szCs w:val="22"/>
          <w:lang w:val="ka-GE"/>
        </w:rPr>
      </w:pPr>
      <w:r w:rsidRPr="006F1EE2">
        <w:rPr>
          <w:rFonts w:ascii="Sylfaen" w:hAnsi="Sylfaen"/>
          <w:color w:val="222222"/>
          <w:sz w:val="21"/>
          <w:szCs w:val="21"/>
          <w:shd w:val="clear" w:color="auto" w:fill="FFFFFF"/>
          <w:lang w:val="ka-GE"/>
        </w:rPr>
        <w:t>13.</w:t>
      </w:r>
      <w:r w:rsidR="006F1EE2" w:rsidRPr="006F1EE2">
        <w:rPr>
          <w:rFonts w:ascii="Sylfaen" w:hAnsi="Sylfaen"/>
          <w:color w:val="222222"/>
          <w:sz w:val="21"/>
          <w:szCs w:val="21"/>
          <w:shd w:val="clear" w:color="auto" w:fill="FFFFFF"/>
          <w:lang w:val="ka-GE"/>
        </w:rPr>
        <w:t>2</w:t>
      </w:r>
      <w:r w:rsidR="00946B64" w:rsidRPr="006F1EE2">
        <w:rPr>
          <w:rFonts w:ascii="Sylfaen" w:hAnsi="Sylfaen"/>
          <w:color w:val="222222"/>
          <w:sz w:val="21"/>
          <w:szCs w:val="21"/>
          <w:shd w:val="clear" w:color="auto" w:fill="FFFFFF"/>
          <w:lang w:val="ka-GE"/>
        </w:rPr>
        <w:t>.</w:t>
      </w:r>
      <w:r w:rsidR="00946B64" w:rsidRPr="006F1EE2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 xml:space="preserve"> დეფექტურ</w:t>
      </w:r>
      <w:r w:rsidR="00946B64" w:rsidRPr="006F1EE2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 w:rsidRPr="006F1EE2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აქტში</w:t>
      </w:r>
      <w:r w:rsidR="00946B64" w:rsidRPr="006F1EE2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 w:rsidRPr="006F1EE2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გაუთვალიწინებელი</w:t>
      </w:r>
      <w:r w:rsidR="00946B64" w:rsidRPr="006F1EE2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 w:rsidRPr="006F1EE2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ხარჯებისათვის</w:t>
      </w:r>
      <w:r w:rsidR="00946B64" w:rsidRPr="006F1EE2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 w:rsidRPr="006F1EE2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განსაზღვრული</w:t>
      </w:r>
      <w:r w:rsidR="00946B64" w:rsidRPr="006F1EE2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 w:rsidRPr="006F1EE2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პროცენტული</w:t>
      </w:r>
      <w:r w:rsidR="00946B64" w:rsidRPr="006F1EE2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 w:rsidRPr="006F1EE2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მაჩვენებლის</w:t>
      </w:r>
      <w:r w:rsidR="00946B64" w:rsidRPr="006F1EE2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 w:rsidRPr="006F1EE2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შეცვლა</w:t>
      </w:r>
      <w:r w:rsidR="00946B64" w:rsidRPr="006F1EE2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 w:rsidRPr="006F1EE2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დაუშვებელია</w:t>
      </w:r>
      <w:r w:rsidR="00946B64" w:rsidRPr="006F1EE2">
        <w:rPr>
          <w:rFonts w:ascii="Verdana" w:hAnsi="Verdana"/>
          <w:color w:val="222222"/>
          <w:sz w:val="21"/>
          <w:szCs w:val="21"/>
          <w:shd w:val="clear" w:color="auto" w:fill="FFFFFF"/>
        </w:rPr>
        <w:t>.</w:t>
      </w:r>
    </w:p>
    <w:p w:rsidR="00946B64" w:rsidRPr="00946B64" w:rsidRDefault="00D00873" w:rsidP="00D83917">
      <w:pPr>
        <w:pStyle w:val="Default"/>
        <w:numPr>
          <w:ilvl w:val="0"/>
          <w:numId w:val="6"/>
        </w:numPr>
        <w:rPr>
          <w:rFonts w:ascii="Sylfaen" w:hAnsi="Sylfaen" w:cs="Sylfaen"/>
          <w:color w:val="auto"/>
          <w:sz w:val="22"/>
          <w:szCs w:val="22"/>
          <w:lang w:val="ka-GE"/>
        </w:rPr>
      </w:pPr>
      <w:r>
        <w:rPr>
          <w:rFonts w:ascii="Sylfaen" w:hAnsi="Sylfaen"/>
          <w:color w:val="222222"/>
          <w:sz w:val="21"/>
          <w:szCs w:val="21"/>
          <w:shd w:val="clear" w:color="auto" w:fill="FFFFFF"/>
          <w:lang w:val="ka-GE"/>
        </w:rPr>
        <w:t>13.</w:t>
      </w:r>
      <w:r w:rsidR="006F1EE2">
        <w:rPr>
          <w:rFonts w:ascii="Sylfaen" w:hAnsi="Sylfaen"/>
          <w:color w:val="222222"/>
          <w:sz w:val="21"/>
          <w:szCs w:val="21"/>
          <w:shd w:val="clear" w:color="auto" w:fill="FFFFFF"/>
          <w:lang w:val="ka-GE"/>
        </w:rPr>
        <w:t>3</w:t>
      </w:r>
      <w:r w:rsidR="00946B64" w:rsidRPr="00946B64">
        <w:rPr>
          <w:rFonts w:ascii="Sylfaen" w:hAnsi="Sylfaen" w:cs="Sylfaen"/>
          <w:color w:val="auto"/>
          <w:sz w:val="22"/>
          <w:szCs w:val="22"/>
          <w:lang w:val="ka-GE"/>
        </w:rPr>
        <w:t>.</w:t>
      </w:r>
      <w:r w:rsidR="00946B64">
        <w:rPr>
          <w:rFonts w:ascii="Sylfaen" w:hAnsi="Sylfaen" w:cs="Sylfaen"/>
          <w:color w:val="auto"/>
          <w:sz w:val="22"/>
          <w:szCs w:val="22"/>
          <w:lang w:val="ka-GE"/>
        </w:rPr>
        <w:t xml:space="preserve"> 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> </w:t>
      </w:r>
      <w:r w:rsidR="00520495">
        <w:rPr>
          <w:rFonts w:ascii="Sylfaen" w:hAnsi="Sylfaen"/>
          <w:color w:val="222222"/>
          <w:sz w:val="21"/>
          <w:szCs w:val="21"/>
          <w:shd w:val="clear" w:color="auto" w:fill="FFFFFF"/>
          <w:lang w:val="ka-GE"/>
        </w:rPr>
        <w:t>პრე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ტენდენტმა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ხარჯთაღრიცხვა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უნდა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შეადგინოს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და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მასში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მოცემული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პუნქტები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განაფასოს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საქართველოს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ეკონომიკისა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და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მდგრადი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განვითარების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მინისტრის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2011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წლის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18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თებერვლის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N11/251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ბრძანებით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დამტკიცებული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,,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საქართველოს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ტერიტორიაზე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ტექნიკური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ზედამხედველობისა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და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სამშენებლოს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სფეროში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1992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წლამდე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მოქმედი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ნორმების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წესების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და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ტექნიკური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რეგულირების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სხვა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დოკუმენტების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გამოყენების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შესახებ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’’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და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საქართველოს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მთავრობის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2014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წლის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14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იანვრის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N55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დადგენილებით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დამტკიცებული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,,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ტექნიკური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რეგლამენტის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,,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სამშენებლო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სამუშაოების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სახელმწიფო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შესყიდვისას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ზედნადები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ხარჯებისა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და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გეგმიური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მოგების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განსაზღვრის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წესის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’’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შესაბამისად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.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ერთნაირი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დასახელების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სამუშაოზე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გათვალისწინებული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უნდა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იყოს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ერთნაირი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ფასი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>.</w:t>
      </w:r>
    </w:p>
    <w:p w:rsidR="00946B64" w:rsidRPr="00F737D7" w:rsidRDefault="00D00873" w:rsidP="00D83917">
      <w:pPr>
        <w:pStyle w:val="Default"/>
        <w:numPr>
          <w:ilvl w:val="0"/>
          <w:numId w:val="6"/>
        </w:numPr>
        <w:rPr>
          <w:rFonts w:ascii="Sylfaen" w:hAnsi="Sylfaen" w:cs="Sylfaen"/>
          <w:color w:val="auto"/>
          <w:sz w:val="22"/>
          <w:szCs w:val="22"/>
          <w:lang w:val="ka-GE"/>
        </w:rPr>
      </w:pPr>
      <w:r>
        <w:rPr>
          <w:rFonts w:ascii="Sylfaen" w:hAnsi="Sylfaen"/>
          <w:color w:val="222222"/>
          <w:sz w:val="21"/>
          <w:szCs w:val="21"/>
          <w:shd w:val="clear" w:color="auto" w:fill="FFFFFF"/>
          <w:lang w:val="ka-GE"/>
        </w:rPr>
        <w:t>13.</w:t>
      </w:r>
      <w:r w:rsidR="006F1EE2">
        <w:rPr>
          <w:rFonts w:ascii="Sylfaen" w:hAnsi="Sylfaen"/>
          <w:color w:val="222222"/>
          <w:sz w:val="21"/>
          <w:szCs w:val="21"/>
          <w:shd w:val="clear" w:color="auto" w:fill="FFFFFF"/>
          <w:lang w:val="ka-GE"/>
        </w:rPr>
        <w:t>4</w:t>
      </w:r>
      <w:r w:rsidR="00946B64">
        <w:rPr>
          <w:rFonts w:ascii="Sylfaen" w:hAnsi="Sylfaen"/>
          <w:color w:val="222222"/>
          <w:sz w:val="21"/>
          <w:szCs w:val="21"/>
          <w:shd w:val="clear" w:color="auto" w:fill="FFFFFF"/>
          <w:lang w:val="ka-GE"/>
        </w:rPr>
        <w:t xml:space="preserve">. პრეტენდენტის მიერ წარმოდგენილი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ყველა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დოკუმენტი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ან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>/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და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ინფორმაცია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,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ხელმოწერილი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ან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>/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და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ბეჭედდასმული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(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ბეჭდის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არსებობის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შემთხვევაში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)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უნდა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იყოს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უფლებამოსილი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პირის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მიერ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(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საჭიროების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შემთხვევაში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/>
          <w:color w:val="222222"/>
          <w:sz w:val="21"/>
          <w:szCs w:val="21"/>
          <w:shd w:val="clear" w:color="auto" w:fill="FFFFFF"/>
          <w:lang w:val="ka-GE"/>
        </w:rPr>
        <w:t>წარმოდგენილ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უნდა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იქნას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მინდობილობა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ან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 xml:space="preserve"> </w:t>
      </w:r>
      <w:r w:rsidR="00946B64">
        <w:rPr>
          <w:rFonts w:ascii="Sylfaen" w:hAnsi="Sylfaen" w:cs="Sylfaen"/>
          <w:color w:val="222222"/>
          <w:sz w:val="21"/>
          <w:szCs w:val="21"/>
          <w:shd w:val="clear" w:color="auto" w:fill="FFFFFF"/>
        </w:rPr>
        <w:t>რწმუნებულობა</w:t>
      </w:r>
      <w:r w:rsidR="00946B64">
        <w:rPr>
          <w:rFonts w:ascii="Verdana" w:hAnsi="Verdana"/>
          <w:color w:val="222222"/>
          <w:sz w:val="21"/>
          <w:szCs w:val="21"/>
          <w:shd w:val="clear" w:color="auto" w:fill="FFFFFF"/>
        </w:rPr>
        <w:t>).</w:t>
      </w:r>
    </w:p>
    <w:p w:rsidR="00AE3DC2" w:rsidRPr="00C17C20" w:rsidRDefault="00AE3DC2" w:rsidP="00AE3DC2">
      <w:pPr>
        <w:pStyle w:val="Default"/>
        <w:ind w:firstLine="72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992386" w:rsidRDefault="00C67EC3" w:rsidP="00D83917">
      <w:pPr>
        <w:pStyle w:val="a3"/>
        <w:spacing w:before="0" w:beforeAutospacing="0" w:after="0" w:afterAutospacing="0"/>
        <w:rPr>
          <w:rFonts w:ascii="Sylfaen" w:hAnsi="Sylfaen"/>
          <w:sz w:val="20"/>
          <w:szCs w:val="20"/>
          <w:lang w:val="ka-GE"/>
        </w:rPr>
      </w:pPr>
      <w:r w:rsidRPr="00D82A91">
        <w:rPr>
          <w:rFonts w:ascii="Sylfaen" w:hAnsi="Sylfaen"/>
          <w:sz w:val="20"/>
          <w:szCs w:val="20"/>
          <w:lang w:val="ka-GE"/>
        </w:rPr>
        <w:t>სატენდერო წინადად</w:t>
      </w:r>
      <w:r w:rsidR="00F737D7">
        <w:rPr>
          <w:rFonts w:ascii="Sylfaen" w:hAnsi="Sylfaen"/>
          <w:sz w:val="20"/>
          <w:szCs w:val="20"/>
          <w:lang w:val="ka-GE"/>
        </w:rPr>
        <w:t xml:space="preserve">ების წარმოდგენის ბოლო </w:t>
      </w:r>
      <w:r w:rsidR="00F737D7" w:rsidRPr="008419F8">
        <w:rPr>
          <w:rFonts w:ascii="Sylfaen" w:hAnsi="Sylfaen"/>
          <w:sz w:val="20"/>
          <w:szCs w:val="20"/>
          <w:lang w:val="ka-GE"/>
        </w:rPr>
        <w:t>ვადაა</w:t>
      </w:r>
      <w:r w:rsidR="00CD7C2A">
        <w:rPr>
          <w:rFonts w:ascii="Sylfaen" w:hAnsi="Sylfaen"/>
          <w:sz w:val="20"/>
          <w:szCs w:val="20"/>
          <w:lang w:val="ka-GE"/>
        </w:rPr>
        <w:t xml:space="preserve"> </w:t>
      </w:r>
      <w:r w:rsidR="00831EFC">
        <w:rPr>
          <w:rFonts w:ascii="Sylfaen" w:hAnsi="Sylfaen"/>
          <w:sz w:val="20"/>
          <w:szCs w:val="20"/>
          <w:lang w:val="ka-GE"/>
        </w:rPr>
        <w:t>18</w:t>
      </w:r>
      <w:r w:rsidR="00CD7C2A">
        <w:rPr>
          <w:rFonts w:ascii="Sylfaen" w:hAnsi="Sylfaen"/>
          <w:sz w:val="20"/>
          <w:szCs w:val="20"/>
          <w:lang w:val="ka-GE"/>
        </w:rPr>
        <w:t>.0</w:t>
      </w:r>
      <w:r w:rsidR="00831EFC">
        <w:rPr>
          <w:rFonts w:ascii="Sylfaen" w:hAnsi="Sylfaen"/>
          <w:sz w:val="20"/>
          <w:szCs w:val="20"/>
          <w:lang w:val="ka-GE"/>
        </w:rPr>
        <w:t>8</w:t>
      </w:r>
      <w:r w:rsidRPr="008419F8">
        <w:rPr>
          <w:rFonts w:ascii="Sylfaen" w:hAnsi="Sylfaen"/>
          <w:sz w:val="20"/>
          <w:szCs w:val="20"/>
          <w:lang w:val="ka-GE"/>
        </w:rPr>
        <w:t>. 20</w:t>
      </w:r>
      <w:r w:rsidR="00CD7C2A">
        <w:rPr>
          <w:rFonts w:ascii="Sylfaen" w:hAnsi="Sylfaen"/>
          <w:sz w:val="20"/>
          <w:szCs w:val="20"/>
          <w:lang w:val="ka-GE"/>
        </w:rPr>
        <w:t>21</w:t>
      </w:r>
      <w:r w:rsidRPr="008419F8">
        <w:rPr>
          <w:rFonts w:ascii="Sylfaen" w:hAnsi="Sylfaen"/>
          <w:sz w:val="20"/>
          <w:szCs w:val="20"/>
          <w:lang w:val="ka-GE"/>
        </w:rPr>
        <w:t>.  12:00 სთ.</w:t>
      </w:r>
    </w:p>
    <w:p w:rsidR="00992386" w:rsidRPr="00D82A91" w:rsidRDefault="00992386" w:rsidP="00D83917">
      <w:pPr>
        <w:pStyle w:val="a3"/>
        <w:spacing w:before="0" w:beforeAutospacing="0" w:after="0" w:afterAutospacing="0"/>
        <w:rPr>
          <w:rFonts w:ascii="Sylfaen" w:hAnsi="Sylfaen"/>
          <w:sz w:val="20"/>
          <w:szCs w:val="20"/>
          <w:lang w:val="ka-GE"/>
        </w:rPr>
      </w:pPr>
      <w:r w:rsidRPr="00D82A91">
        <w:rPr>
          <w:rFonts w:ascii="Sylfaen" w:hAnsi="Sylfaen"/>
          <w:sz w:val="20"/>
          <w:szCs w:val="20"/>
          <w:lang w:val="ka-GE"/>
        </w:rPr>
        <w:t xml:space="preserve">სატენდერო წინადადება  წარმოდგენილ იქნას დალუქულ კონვერტში მისამართზე: თბილისი ბეჟანიშვილის შესახვევი #8. </w:t>
      </w:r>
    </w:p>
    <w:p w:rsidR="00C67EC3" w:rsidRPr="00CD7C2A" w:rsidRDefault="00AE7FC6" w:rsidP="00C67EC3">
      <w:pPr>
        <w:pStyle w:val="a3"/>
        <w:ind w:left="36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 xml:space="preserve">         </w:t>
      </w:r>
      <w:r w:rsidR="00C67EC3" w:rsidRPr="00D82A91">
        <w:rPr>
          <w:rFonts w:ascii="Sylfaen" w:hAnsi="Sylfaen"/>
          <w:sz w:val="20"/>
          <w:szCs w:val="20"/>
          <w:lang w:val="ka-GE"/>
        </w:rPr>
        <w:t xml:space="preserve">საკონტაქტო პირი </w:t>
      </w:r>
      <w:r w:rsidR="00CD7C2A">
        <w:rPr>
          <w:rFonts w:ascii="Sylfaen" w:hAnsi="Sylfaen"/>
          <w:sz w:val="20"/>
          <w:szCs w:val="20"/>
          <w:lang w:val="ka-GE"/>
        </w:rPr>
        <w:t xml:space="preserve">მარინე გიორგაძე.  ელ ფოსტა </w:t>
      </w:r>
      <w:r w:rsidR="00CD7C2A">
        <w:rPr>
          <w:rFonts w:ascii="Sylfaen" w:hAnsi="Sylfaen"/>
          <w:sz w:val="20"/>
          <w:szCs w:val="20"/>
        </w:rPr>
        <w:t>m.giorgadze@dcfg.ge</w:t>
      </w:r>
    </w:p>
    <w:p w:rsidR="00C67EC3" w:rsidRPr="00D82A91" w:rsidRDefault="00C67EC3" w:rsidP="00C67EC3">
      <w:pPr>
        <w:pStyle w:val="a3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D82A91">
        <w:rPr>
          <w:rFonts w:ascii="Sylfaen" w:hAnsi="Sylfaen"/>
          <w:sz w:val="20"/>
          <w:szCs w:val="20"/>
          <w:lang w:val="ka-GE"/>
        </w:rPr>
        <w:t xml:space="preserve"> </w:t>
      </w:r>
    </w:p>
    <w:p w:rsidR="00C67EC3" w:rsidRPr="00D82A91" w:rsidRDefault="00C67EC3" w:rsidP="00C67EC3">
      <w:pPr>
        <w:ind w:firstLine="720"/>
        <w:rPr>
          <w:rFonts w:ascii="Sylfaen" w:hAnsi="Sylfaen"/>
          <w:sz w:val="20"/>
          <w:szCs w:val="20"/>
          <w:lang w:val="ka-GE"/>
        </w:rPr>
      </w:pPr>
    </w:p>
    <w:p w:rsidR="00AE3DC2" w:rsidRPr="00844B8C" w:rsidRDefault="00AE3DC2" w:rsidP="00AE3DC2">
      <w:pPr>
        <w:pStyle w:val="Default"/>
        <w:rPr>
          <w:rFonts w:ascii="Sylfaen" w:hAnsi="Sylfaen" w:cs="Sylfaen"/>
          <w:b/>
          <w:sz w:val="20"/>
          <w:szCs w:val="20"/>
          <w:lang w:val="ka-GE"/>
        </w:rPr>
      </w:pPr>
    </w:p>
    <w:p w:rsidR="00AE3DC2" w:rsidRPr="00844B8C" w:rsidRDefault="00D00873" w:rsidP="00AE3DC2">
      <w:pPr>
        <w:pStyle w:val="Default"/>
        <w:rPr>
          <w:rFonts w:ascii="Sylfaen" w:hAnsi="Sylfaen" w:cs="Sylfaen"/>
          <w:b/>
          <w:sz w:val="20"/>
          <w:szCs w:val="20"/>
          <w:lang w:val="ka-GE"/>
        </w:rPr>
      </w:pPr>
      <w:r w:rsidRPr="00844B8C">
        <w:rPr>
          <w:rFonts w:ascii="Sylfaen" w:hAnsi="Sylfaen" w:cs="Sylfaen"/>
          <w:b/>
          <w:sz w:val="20"/>
          <w:szCs w:val="20"/>
          <w:lang w:val="ka-GE"/>
        </w:rPr>
        <w:lastRenderedPageBreak/>
        <w:t xml:space="preserve">14. </w:t>
      </w:r>
      <w:r w:rsidR="00513F57" w:rsidRPr="00844B8C">
        <w:rPr>
          <w:rFonts w:ascii="Sylfaen" w:hAnsi="Sylfaen" w:cs="Sylfaen"/>
          <w:b/>
          <w:sz w:val="20"/>
          <w:szCs w:val="20"/>
          <w:lang w:val="ka-GE"/>
        </w:rPr>
        <w:t>სატენდერო წინადადებების შეჩევა, პრეტენდენტთა დისკვალიფიკაცია</w:t>
      </w:r>
    </w:p>
    <w:p w:rsidR="00992386" w:rsidRPr="00844B8C" w:rsidRDefault="00513F57" w:rsidP="00AE3DC2">
      <w:pPr>
        <w:pStyle w:val="Default"/>
        <w:rPr>
          <w:rFonts w:ascii="Sylfaen" w:hAnsi="Sylfaen" w:cs="Sylfaen"/>
          <w:sz w:val="20"/>
          <w:szCs w:val="20"/>
          <w:lang w:val="ka-GE"/>
        </w:rPr>
      </w:pPr>
      <w:r w:rsidRPr="00844B8C">
        <w:rPr>
          <w:rFonts w:ascii="Sylfaen" w:hAnsi="Sylfaen" w:cs="Sylfaen"/>
          <w:sz w:val="20"/>
          <w:szCs w:val="20"/>
          <w:lang w:val="ka-GE"/>
        </w:rPr>
        <w:t xml:space="preserve">14.1. </w:t>
      </w:r>
      <w:r w:rsidR="00992386" w:rsidRPr="00844B8C">
        <w:rPr>
          <w:rFonts w:ascii="Sylfaen" w:hAnsi="Sylfaen" w:cs="Sylfaen"/>
          <w:sz w:val="20"/>
          <w:szCs w:val="20"/>
          <w:lang w:val="ka-GE"/>
        </w:rPr>
        <w:t xml:space="preserve">სატენდერო წინადადებები გაიხსნება მათი მიღების ვადის დასრულების შემდეგ კომისიის სხდომაზე. </w:t>
      </w:r>
    </w:p>
    <w:p w:rsidR="00992386" w:rsidRPr="00844B8C" w:rsidRDefault="00992386" w:rsidP="00AE3DC2">
      <w:pPr>
        <w:pStyle w:val="Default"/>
        <w:rPr>
          <w:rFonts w:ascii="Sylfaen" w:hAnsi="Sylfaen" w:cs="Sylfaen"/>
          <w:sz w:val="20"/>
          <w:szCs w:val="20"/>
          <w:lang w:val="ka-GE"/>
        </w:rPr>
      </w:pPr>
      <w:r w:rsidRPr="00844B8C">
        <w:rPr>
          <w:rFonts w:ascii="Sylfaen" w:hAnsi="Sylfaen" w:cs="Sylfaen"/>
          <w:sz w:val="20"/>
          <w:szCs w:val="20"/>
          <w:lang w:val="ka-GE"/>
        </w:rPr>
        <w:t xml:space="preserve">14.2. </w:t>
      </w:r>
      <w:r w:rsidR="00513F57" w:rsidRPr="00844B8C">
        <w:rPr>
          <w:rFonts w:ascii="Sylfaen" w:hAnsi="Sylfaen" w:cs="Sylfaen"/>
          <w:sz w:val="20"/>
          <w:szCs w:val="20"/>
          <w:lang w:val="ka-GE"/>
        </w:rPr>
        <w:t>კონვერტების გახსნის შემდეგ ხდება სატენდერო წინადადებების შერჩევა.</w:t>
      </w:r>
    </w:p>
    <w:p w:rsidR="00513F57" w:rsidRPr="00844B8C" w:rsidRDefault="00513F57" w:rsidP="00AE3DC2">
      <w:pPr>
        <w:pStyle w:val="Default"/>
        <w:rPr>
          <w:rFonts w:ascii="Sylfaen" w:hAnsi="Sylfaen" w:cs="Sylfaen"/>
          <w:sz w:val="20"/>
          <w:szCs w:val="20"/>
          <w:lang w:val="ka-GE"/>
        </w:rPr>
      </w:pPr>
      <w:r w:rsidRPr="00844B8C">
        <w:rPr>
          <w:rFonts w:ascii="Sylfaen" w:hAnsi="Sylfaen" w:cs="Sylfaen"/>
          <w:sz w:val="20"/>
          <w:szCs w:val="20"/>
          <w:lang w:val="ka-GE"/>
        </w:rPr>
        <w:t xml:space="preserve"> შერჩევის პროცედურის დროს მოწმდება:</w:t>
      </w:r>
    </w:p>
    <w:p w:rsidR="00513F57" w:rsidRPr="00844B8C" w:rsidRDefault="00513F57" w:rsidP="00AE3DC2">
      <w:pPr>
        <w:pStyle w:val="Default"/>
        <w:rPr>
          <w:rFonts w:ascii="Sylfaen" w:hAnsi="Sylfaen" w:cs="Sylfaen"/>
          <w:sz w:val="20"/>
          <w:szCs w:val="20"/>
          <w:lang w:val="ka-GE"/>
        </w:rPr>
      </w:pPr>
      <w:r w:rsidRPr="00844B8C">
        <w:rPr>
          <w:rFonts w:ascii="Sylfaen" w:hAnsi="Sylfaen" w:cs="Sylfaen"/>
          <w:sz w:val="20"/>
          <w:szCs w:val="20"/>
          <w:lang w:val="ka-GE"/>
        </w:rPr>
        <w:t>ა) სრულად არის თუ არა წარმოდგენილი ყველა მოთხოვნილი დოკუმენტი;</w:t>
      </w:r>
    </w:p>
    <w:p w:rsidR="00513F57" w:rsidRPr="00844B8C" w:rsidRDefault="00513F57" w:rsidP="00AE3DC2">
      <w:pPr>
        <w:pStyle w:val="Default"/>
        <w:rPr>
          <w:rFonts w:ascii="Sylfaen" w:hAnsi="Sylfaen" w:cs="Sylfaen"/>
          <w:sz w:val="20"/>
          <w:szCs w:val="20"/>
          <w:lang w:val="ka-GE"/>
        </w:rPr>
      </w:pPr>
      <w:r w:rsidRPr="00844B8C">
        <w:rPr>
          <w:rFonts w:ascii="Sylfaen" w:hAnsi="Sylfaen" w:cs="Sylfaen"/>
          <w:sz w:val="20"/>
          <w:szCs w:val="20"/>
          <w:lang w:val="ka-GE"/>
        </w:rPr>
        <w:t>ბ) ყველა დოკუმენტი არის თუ არა შედგენილი შესაბამისი ფორმების დაცვით. (</w:t>
      </w:r>
      <w:r w:rsidR="00CD7C2A">
        <w:rPr>
          <w:rFonts w:ascii="Sylfaen" w:hAnsi="Sylfaen" w:cs="Sylfaen"/>
          <w:sz w:val="20"/>
          <w:szCs w:val="20"/>
          <w:lang w:val="ka-GE"/>
        </w:rPr>
        <w:t>უ</w:t>
      </w:r>
      <w:r w:rsidRPr="00844B8C">
        <w:rPr>
          <w:rFonts w:ascii="Sylfaen" w:hAnsi="Sylfaen" w:cs="Sylfaen"/>
          <w:sz w:val="20"/>
          <w:szCs w:val="20"/>
          <w:lang w:val="ka-GE"/>
        </w:rPr>
        <w:t>ფლებამოსილი პირის ხელმოწერა, საჭიროების შემთხვევაში ბეჭდით დამოწმება,თარიღი და სხვა).</w:t>
      </w:r>
    </w:p>
    <w:p w:rsidR="00513F57" w:rsidRPr="00844B8C" w:rsidRDefault="00513F57" w:rsidP="00AE3DC2">
      <w:pPr>
        <w:pStyle w:val="Default"/>
        <w:rPr>
          <w:rFonts w:ascii="Sylfaen" w:hAnsi="Sylfaen" w:cs="Sylfaen"/>
          <w:sz w:val="20"/>
          <w:szCs w:val="20"/>
          <w:lang w:val="ka-GE"/>
        </w:rPr>
      </w:pPr>
      <w:r w:rsidRPr="00844B8C">
        <w:rPr>
          <w:rFonts w:ascii="Sylfaen" w:hAnsi="Sylfaen" w:cs="Sylfaen"/>
          <w:sz w:val="20"/>
          <w:szCs w:val="20"/>
          <w:lang w:val="ka-GE"/>
        </w:rPr>
        <w:t>გ)შესაბამება თუ არა სატენდერო წინადადება სატენდერო დოკუმენტაციის მოთხოვნებს და ვადებს.</w:t>
      </w:r>
    </w:p>
    <w:p w:rsidR="00992386" w:rsidRPr="00844B8C" w:rsidRDefault="00513F57" w:rsidP="00AE3DC2">
      <w:pPr>
        <w:pStyle w:val="Default"/>
        <w:rPr>
          <w:rFonts w:ascii="Sylfaen" w:hAnsi="Sylfaen" w:cs="Sylfaen"/>
          <w:sz w:val="20"/>
          <w:szCs w:val="20"/>
          <w:lang w:val="ka-GE"/>
        </w:rPr>
      </w:pPr>
      <w:r w:rsidRPr="00844B8C">
        <w:rPr>
          <w:rFonts w:ascii="Sylfaen" w:hAnsi="Sylfaen" w:cs="Sylfaen"/>
          <w:sz w:val="20"/>
          <w:szCs w:val="20"/>
          <w:lang w:val="ka-GE"/>
        </w:rPr>
        <w:t xml:space="preserve">14.2. სატენდერო წინადადებაში აღმოჩენილი მექანიკური, არითმეტიკული შეცდომების შემთხვევაში, შემსყიდველი </w:t>
      </w:r>
      <w:r w:rsidR="00992386" w:rsidRPr="00844B8C">
        <w:rPr>
          <w:rFonts w:ascii="Sylfaen" w:hAnsi="Sylfaen" w:cs="Sylfaen"/>
          <w:sz w:val="20"/>
          <w:szCs w:val="20"/>
          <w:lang w:val="ka-GE"/>
        </w:rPr>
        <w:t xml:space="preserve"> აცნობებს პრეტენდენტს აღნიშნულის თაობაზე და სთავაზობს შეცდომის გასწორებას 1 კალენდარული დღის ვადაში, წინააღმდეგ შემთხვევაში პრეტენდენტს შეეფარდება დისკვალიფიკაცია.</w:t>
      </w:r>
    </w:p>
    <w:p w:rsidR="00CA2B4A" w:rsidRPr="00844B8C" w:rsidRDefault="00992386" w:rsidP="00AE3DC2">
      <w:pPr>
        <w:pStyle w:val="Default"/>
        <w:rPr>
          <w:rFonts w:ascii="Sylfaen" w:hAnsi="Sylfaen" w:cs="Sylfaen"/>
          <w:sz w:val="20"/>
          <w:szCs w:val="20"/>
          <w:lang w:val="ka-GE"/>
        </w:rPr>
      </w:pPr>
      <w:r w:rsidRPr="00844B8C">
        <w:rPr>
          <w:rFonts w:ascii="Sylfaen" w:hAnsi="Sylfaen" w:cs="Sylfaen"/>
          <w:sz w:val="20"/>
          <w:szCs w:val="20"/>
          <w:lang w:val="ka-GE"/>
        </w:rPr>
        <w:t xml:space="preserve">14.3. </w:t>
      </w:r>
      <w:r w:rsidR="00513F57" w:rsidRPr="00844B8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844B8C">
        <w:rPr>
          <w:rFonts w:ascii="Sylfaen" w:hAnsi="Sylfaen" w:cs="Sylfaen"/>
          <w:sz w:val="20"/>
          <w:szCs w:val="20"/>
          <w:lang w:val="ka-GE"/>
        </w:rPr>
        <w:t xml:space="preserve">კომისია უფლებამოსილია </w:t>
      </w:r>
      <w:r w:rsidR="00CA2B4A" w:rsidRPr="00844B8C">
        <w:rPr>
          <w:rFonts w:ascii="Sylfaen" w:hAnsi="Sylfaen" w:cs="Sylfaen"/>
          <w:sz w:val="20"/>
          <w:szCs w:val="20"/>
          <w:lang w:val="ka-GE"/>
        </w:rPr>
        <w:t>მოახდინოს პრეტენდენტის დისკვალიფიკაცია შემდეგ შემთხვევებში:</w:t>
      </w:r>
    </w:p>
    <w:p w:rsidR="00CA2B4A" w:rsidRPr="00844B8C" w:rsidRDefault="00CA2B4A" w:rsidP="00AE3DC2">
      <w:pPr>
        <w:pStyle w:val="Default"/>
        <w:rPr>
          <w:rFonts w:ascii="Sylfaen" w:hAnsi="Sylfaen" w:cs="Sylfaen"/>
          <w:sz w:val="20"/>
          <w:szCs w:val="20"/>
          <w:lang w:val="ka-GE"/>
        </w:rPr>
      </w:pPr>
      <w:r w:rsidRPr="00844B8C">
        <w:rPr>
          <w:rFonts w:ascii="Sylfaen" w:hAnsi="Sylfaen" w:cs="Sylfaen"/>
          <w:sz w:val="20"/>
          <w:szCs w:val="20"/>
          <w:lang w:val="ka-GE"/>
        </w:rPr>
        <w:t>ა) პრეტენდენტის მიერ არ არის წარმოდგენილი ყველა მოთხოვნილი დოკუმენტი ან/და ინფორმაცია.</w:t>
      </w:r>
    </w:p>
    <w:p w:rsidR="00FE7BD3" w:rsidRPr="00844B8C" w:rsidRDefault="00CA2B4A" w:rsidP="00AE3DC2">
      <w:pPr>
        <w:pStyle w:val="Default"/>
        <w:rPr>
          <w:rFonts w:ascii="Sylfaen" w:hAnsi="Sylfaen" w:cs="Sylfaen"/>
          <w:b/>
          <w:sz w:val="20"/>
          <w:szCs w:val="20"/>
          <w:lang w:val="ka-GE"/>
        </w:rPr>
      </w:pPr>
      <w:r w:rsidRPr="00844B8C">
        <w:rPr>
          <w:rFonts w:ascii="Sylfaen" w:hAnsi="Sylfaen" w:cs="Sylfaen"/>
          <w:sz w:val="20"/>
          <w:szCs w:val="20"/>
          <w:lang w:val="ka-GE"/>
        </w:rPr>
        <w:t xml:space="preserve">ბ) </w:t>
      </w:r>
      <w:r w:rsidR="00FE7BD3" w:rsidRPr="00844B8C">
        <w:rPr>
          <w:rFonts w:ascii="Sylfaen" w:hAnsi="Sylfaen" w:cs="Sylfaen"/>
          <w:sz w:val="20"/>
          <w:szCs w:val="20"/>
          <w:lang w:val="ka-GE"/>
        </w:rPr>
        <w:t>სატენდერო წინადადება ხელმოუწერილია, ან ხელმომწერი პირის უფლებამოსილების დადგენა შეუძლებელია.</w:t>
      </w:r>
      <w:r w:rsidR="00AE3DC2" w:rsidRPr="00844B8C">
        <w:rPr>
          <w:rFonts w:ascii="Sylfaen" w:hAnsi="Sylfaen" w:cs="Sylfaen"/>
          <w:b/>
          <w:sz w:val="20"/>
          <w:szCs w:val="20"/>
          <w:lang w:val="ka-GE"/>
        </w:rPr>
        <w:t xml:space="preserve">  </w:t>
      </w:r>
    </w:p>
    <w:p w:rsidR="00FE7BD3" w:rsidRDefault="00FE7BD3" w:rsidP="00AE3DC2">
      <w:pPr>
        <w:pStyle w:val="Default"/>
        <w:rPr>
          <w:rFonts w:ascii="Sylfaen" w:hAnsi="Sylfaen" w:cs="Sylfaen"/>
          <w:sz w:val="20"/>
          <w:szCs w:val="20"/>
          <w:lang w:val="ka-GE"/>
        </w:rPr>
      </w:pPr>
      <w:r w:rsidRPr="00FE7BD3">
        <w:rPr>
          <w:rFonts w:ascii="Sylfaen" w:hAnsi="Sylfaen" w:cs="Sylfaen"/>
          <w:sz w:val="20"/>
          <w:szCs w:val="20"/>
          <w:lang w:val="ka-GE"/>
        </w:rPr>
        <w:t>გ)</w:t>
      </w:r>
      <w:r w:rsidR="00AE3DC2" w:rsidRPr="00FE7BD3">
        <w:rPr>
          <w:rFonts w:ascii="Sylfaen" w:hAnsi="Sylfaen" w:cs="Sylfaen"/>
          <w:sz w:val="20"/>
          <w:szCs w:val="20"/>
          <w:lang w:val="ka-GE"/>
        </w:rPr>
        <w:t xml:space="preserve">  </w:t>
      </w:r>
      <w:r>
        <w:rPr>
          <w:rFonts w:ascii="Sylfaen" w:hAnsi="Sylfaen" w:cs="Sylfaen"/>
          <w:sz w:val="20"/>
          <w:szCs w:val="20"/>
          <w:lang w:val="ka-GE"/>
        </w:rPr>
        <w:t>სატენდერო წინადადება ან/და საკვალიფიკაციო მონაცემები არ შეესაბამება სატენდერო დოკუმენტაციით განსაზღვრულ მოთხოვნებს.</w:t>
      </w:r>
    </w:p>
    <w:p w:rsidR="00037CB0" w:rsidRDefault="009A22BE" w:rsidP="00AE3DC2">
      <w:pPr>
        <w:pStyle w:val="Default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                   15. გამარჯვებული გამოვლენა. ხელშეკრულების გაფორმება.</w:t>
      </w:r>
    </w:p>
    <w:p w:rsidR="009A22BE" w:rsidRPr="009A22BE" w:rsidRDefault="009A22BE" w:rsidP="00AE3DC2">
      <w:pPr>
        <w:pStyle w:val="Default"/>
        <w:rPr>
          <w:rFonts w:ascii="Sylfaen" w:hAnsi="Sylfaen" w:cs="Sylfaen"/>
          <w:sz w:val="20"/>
          <w:szCs w:val="20"/>
          <w:lang w:val="ka-GE"/>
        </w:rPr>
      </w:pPr>
    </w:p>
    <w:p w:rsidR="00037CB0" w:rsidRDefault="009A22BE" w:rsidP="00AE3DC2">
      <w:pPr>
        <w:pStyle w:val="Default"/>
        <w:rPr>
          <w:rFonts w:ascii="Sylfaen" w:hAnsi="Sylfaen" w:cs="Sylfaen"/>
          <w:sz w:val="20"/>
          <w:szCs w:val="20"/>
          <w:lang w:val="ka-GE"/>
        </w:rPr>
      </w:pPr>
      <w:r w:rsidRPr="009A22BE">
        <w:rPr>
          <w:rFonts w:ascii="Sylfaen" w:hAnsi="Sylfaen" w:cs="Sylfaen"/>
          <w:sz w:val="20"/>
          <w:szCs w:val="20"/>
          <w:lang w:val="ka-GE"/>
        </w:rPr>
        <w:t xml:space="preserve">15.1. </w:t>
      </w:r>
      <w:r>
        <w:rPr>
          <w:rFonts w:ascii="Sylfaen" w:hAnsi="Sylfaen" w:cs="Sylfaen"/>
          <w:sz w:val="20"/>
          <w:szCs w:val="20"/>
          <w:lang w:val="ka-GE"/>
        </w:rPr>
        <w:t>სატენდერო წინადადებების მიღებიდან</w:t>
      </w:r>
      <w:r w:rsidR="00A654E7">
        <w:rPr>
          <w:rFonts w:ascii="Sylfaen" w:hAnsi="Sylfaen" w:cs="Sylfaen"/>
          <w:sz w:val="20"/>
          <w:szCs w:val="20"/>
          <w:lang w:val="ka-GE"/>
        </w:rPr>
        <w:t xml:space="preserve"> 2</w:t>
      </w:r>
      <w:r>
        <w:rPr>
          <w:rFonts w:ascii="Sylfaen" w:hAnsi="Sylfaen" w:cs="Sylfaen"/>
          <w:sz w:val="20"/>
          <w:szCs w:val="20"/>
          <w:lang w:val="ka-GE"/>
        </w:rPr>
        <w:t xml:space="preserve"> სამუშაო დღის ვადაში შემსყიდველი გამოავლენს ტენდერში გამარჯვებულს და </w:t>
      </w:r>
      <w:r w:rsidR="00A71CE8">
        <w:rPr>
          <w:rFonts w:ascii="Sylfaen" w:hAnsi="Sylfaen" w:cs="Sylfaen"/>
          <w:sz w:val="20"/>
          <w:szCs w:val="20"/>
          <w:lang w:val="ka-GE"/>
        </w:rPr>
        <w:t xml:space="preserve">მხოლოდ მათ </w:t>
      </w:r>
      <w:r>
        <w:rPr>
          <w:rFonts w:ascii="Sylfaen" w:hAnsi="Sylfaen" w:cs="Sylfaen"/>
          <w:sz w:val="20"/>
          <w:szCs w:val="20"/>
          <w:lang w:val="ka-GE"/>
        </w:rPr>
        <w:t>აცნობებს  ამის თაობაზე</w:t>
      </w:r>
      <w:r w:rsidR="00A71CE8">
        <w:rPr>
          <w:rFonts w:ascii="Sylfaen" w:hAnsi="Sylfaen" w:cs="Sylfaen"/>
          <w:sz w:val="20"/>
          <w:szCs w:val="20"/>
          <w:lang w:val="ka-GE"/>
        </w:rPr>
        <w:t xml:space="preserve"> და მოიწვევს ხელშეკრულების გასაფორმებლად.</w:t>
      </w:r>
    </w:p>
    <w:p w:rsidR="00276D40" w:rsidRDefault="00276D40" w:rsidP="00CD7C2A">
      <w:pPr>
        <w:pStyle w:val="Default"/>
        <w:rPr>
          <w:rFonts w:ascii="Sylfaen" w:hAnsi="Sylfaen" w:cs="Sylfaen"/>
          <w:sz w:val="20"/>
          <w:szCs w:val="20"/>
          <w:lang w:val="ka-GE"/>
        </w:rPr>
      </w:pPr>
    </w:p>
    <w:p w:rsidR="00037CB0" w:rsidRDefault="00037CB0" w:rsidP="00AE3DC2">
      <w:pPr>
        <w:pStyle w:val="Default"/>
        <w:rPr>
          <w:rFonts w:ascii="Sylfaen" w:hAnsi="Sylfaen" w:cs="Sylfaen"/>
          <w:b/>
          <w:sz w:val="20"/>
          <w:szCs w:val="20"/>
          <w:lang w:val="ka-GE"/>
        </w:rPr>
      </w:pPr>
    </w:p>
    <w:p w:rsidR="00037CB0" w:rsidRDefault="00037CB0" w:rsidP="00AE3DC2">
      <w:pPr>
        <w:pStyle w:val="Default"/>
        <w:rPr>
          <w:rFonts w:ascii="Sylfaen" w:hAnsi="Sylfaen" w:cs="Sylfaen"/>
          <w:b/>
          <w:sz w:val="20"/>
          <w:szCs w:val="20"/>
          <w:lang w:val="ka-GE"/>
        </w:rPr>
      </w:pPr>
    </w:p>
    <w:p w:rsidR="00037CB0" w:rsidRDefault="00037CB0" w:rsidP="00AE3DC2">
      <w:pPr>
        <w:pStyle w:val="Default"/>
        <w:rPr>
          <w:rFonts w:ascii="Sylfaen" w:hAnsi="Sylfaen" w:cs="Sylfaen"/>
          <w:b/>
          <w:sz w:val="20"/>
          <w:szCs w:val="20"/>
          <w:lang w:val="ka-GE"/>
        </w:rPr>
      </w:pPr>
    </w:p>
    <w:p w:rsidR="00AE7FC6" w:rsidRDefault="00AE7FC6" w:rsidP="00000A3B">
      <w:pPr>
        <w:rPr>
          <w:rFonts w:ascii="Sylfaen" w:hAnsi="Sylfaen" w:cs="Sylfaen"/>
          <w:lang w:val="ka-GE"/>
        </w:rPr>
      </w:pPr>
    </w:p>
    <w:p w:rsidR="00AE7FC6" w:rsidRDefault="00AE7FC6" w:rsidP="00000A3B">
      <w:pPr>
        <w:rPr>
          <w:rFonts w:ascii="Sylfaen" w:hAnsi="Sylfaen" w:cs="Sylfaen"/>
          <w:lang w:val="ka-GE"/>
        </w:rPr>
      </w:pPr>
    </w:p>
    <w:p w:rsidR="00AE7FC6" w:rsidRDefault="00AE7FC6" w:rsidP="00000A3B">
      <w:pPr>
        <w:rPr>
          <w:rFonts w:ascii="Sylfaen" w:hAnsi="Sylfaen" w:cs="Sylfaen"/>
          <w:lang w:val="ka-GE"/>
        </w:rPr>
      </w:pPr>
    </w:p>
    <w:p w:rsidR="00AE7FC6" w:rsidRDefault="00AE7FC6" w:rsidP="00000A3B">
      <w:pPr>
        <w:rPr>
          <w:rFonts w:ascii="Sylfaen" w:hAnsi="Sylfaen" w:cs="Sylfaen"/>
          <w:lang w:val="ka-GE"/>
        </w:rPr>
      </w:pPr>
    </w:p>
    <w:p w:rsidR="006D7745" w:rsidRDefault="006D7745" w:rsidP="00000A3B">
      <w:pPr>
        <w:rPr>
          <w:rFonts w:ascii="Sylfaen" w:hAnsi="Sylfaen" w:cs="Sylfaen"/>
          <w:lang w:val="ka-GE"/>
        </w:rPr>
      </w:pPr>
    </w:p>
    <w:p w:rsidR="006D7745" w:rsidRDefault="006D7745" w:rsidP="00000A3B">
      <w:pPr>
        <w:rPr>
          <w:rFonts w:ascii="Sylfaen" w:hAnsi="Sylfaen" w:cs="Sylfaen"/>
          <w:lang w:val="ka-GE"/>
        </w:rPr>
      </w:pPr>
    </w:p>
    <w:p w:rsidR="006D7745" w:rsidRDefault="006D7745" w:rsidP="00000A3B">
      <w:pPr>
        <w:rPr>
          <w:rFonts w:ascii="Sylfaen" w:hAnsi="Sylfaen" w:cs="Sylfaen"/>
          <w:lang w:val="ka-GE"/>
        </w:rPr>
      </w:pPr>
    </w:p>
    <w:p w:rsidR="006D7745" w:rsidRDefault="006D7745" w:rsidP="00000A3B">
      <w:pPr>
        <w:rPr>
          <w:rFonts w:ascii="Sylfaen" w:hAnsi="Sylfaen" w:cs="Sylfaen"/>
          <w:lang w:val="ka-GE"/>
        </w:rPr>
      </w:pPr>
    </w:p>
    <w:p w:rsidR="006D7745" w:rsidRDefault="006D7745" w:rsidP="00000A3B">
      <w:pPr>
        <w:rPr>
          <w:rFonts w:ascii="Sylfaen" w:hAnsi="Sylfaen" w:cs="Sylfaen"/>
          <w:lang w:val="ka-GE"/>
        </w:rPr>
      </w:pPr>
    </w:p>
    <w:p w:rsidR="006D7745" w:rsidRDefault="006D7745" w:rsidP="00000A3B">
      <w:pPr>
        <w:rPr>
          <w:rFonts w:ascii="Sylfaen" w:hAnsi="Sylfaen" w:cs="Sylfaen"/>
          <w:lang w:val="ka-GE"/>
        </w:rPr>
      </w:pPr>
    </w:p>
    <w:p w:rsidR="006D7745" w:rsidRDefault="006D7745" w:rsidP="00000A3B">
      <w:pPr>
        <w:rPr>
          <w:rFonts w:ascii="Sylfaen" w:hAnsi="Sylfaen" w:cs="Sylfaen"/>
          <w:lang w:val="ka-GE"/>
        </w:rPr>
      </w:pPr>
    </w:p>
    <w:p w:rsidR="006D7745" w:rsidRDefault="006D7745" w:rsidP="00000A3B">
      <w:pPr>
        <w:rPr>
          <w:rFonts w:ascii="Sylfaen" w:hAnsi="Sylfaen" w:cs="Sylfaen"/>
          <w:lang w:val="ka-GE"/>
        </w:rPr>
      </w:pPr>
    </w:p>
    <w:p w:rsidR="006D7745" w:rsidRDefault="006D7745" w:rsidP="00000A3B">
      <w:pPr>
        <w:rPr>
          <w:rFonts w:ascii="Sylfaen" w:hAnsi="Sylfaen" w:cs="Sylfaen"/>
          <w:lang w:val="ka-GE"/>
        </w:rPr>
      </w:pPr>
    </w:p>
    <w:p w:rsidR="006D7745" w:rsidRPr="00AE3DC2" w:rsidRDefault="006D7745" w:rsidP="006D7745">
      <w:pPr>
        <w:pStyle w:val="Default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lastRenderedPageBreak/>
        <w:t xml:space="preserve">                             </w:t>
      </w:r>
      <w:r w:rsidRPr="00AE3DC2">
        <w:rPr>
          <w:rFonts w:ascii="Sylfaen" w:hAnsi="Sylfaen" w:cs="Sylfaen"/>
          <w:b/>
          <w:sz w:val="20"/>
          <w:szCs w:val="20"/>
          <w:lang w:val="ka-GE"/>
        </w:rPr>
        <w:t xml:space="preserve">(კონკრეტული პირობები დაზუსტდება სატენდერო წინადადების </w:t>
      </w:r>
    </w:p>
    <w:p w:rsidR="006D7745" w:rsidRPr="00AE3DC2" w:rsidRDefault="006D7745" w:rsidP="006D7745">
      <w:pPr>
        <w:pStyle w:val="Default"/>
        <w:ind w:firstLine="720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AE3DC2">
        <w:rPr>
          <w:rFonts w:ascii="Sylfaen" w:hAnsi="Sylfaen" w:cs="Sylfaen"/>
          <w:b/>
          <w:sz w:val="20"/>
          <w:szCs w:val="20"/>
          <w:lang w:val="ka-GE"/>
        </w:rPr>
        <w:t>შინაარსის გათვალისწინებით)</w:t>
      </w:r>
    </w:p>
    <w:p w:rsidR="006D7745" w:rsidRPr="00AE3DC2" w:rsidRDefault="006D7745" w:rsidP="006D77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AE3DC2">
        <w:rPr>
          <w:rFonts w:ascii="Sylfaen" w:hAnsi="Sylfaen" w:cs="Sylfaen"/>
          <w:b/>
          <w:bCs/>
          <w:sz w:val="20"/>
          <w:szCs w:val="20"/>
          <w:lang w:val="ka-GE"/>
        </w:rPr>
        <w:t>ხელშეკრულება</w:t>
      </w:r>
      <w:r w:rsidR="001665EB">
        <w:rPr>
          <w:rFonts w:ascii="Sylfaen" w:hAnsi="Sylfaen" w:cs="Sylfaen"/>
          <w:b/>
          <w:bCs/>
          <w:sz w:val="20"/>
          <w:szCs w:val="20"/>
          <w:lang w:val="ka-GE"/>
        </w:rPr>
        <w:t xml:space="preserve"> სპორტული მოედნების მოწყობის მომსახურების 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 შესყიდვაზე </w:t>
      </w:r>
      <w:r w:rsidRPr="00AE3DC2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</w:p>
    <w:p w:rsidR="006D7745" w:rsidRPr="00AE3DC2" w:rsidRDefault="006D7745" w:rsidP="006D77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6D7745" w:rsidRPr="00AE3DC2" w:rsidRDefault="006D7745" w:rsidP="006D77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AE3DC2">
        <w:rPr>
          <w:rFonts w:ascii="Sylfaen" w:hAnsi="Sylfaen" w:cs="Sylfaen"/>
          <w:sz w:val="20"/>
          <w:szCs w:val="20"/>
          <w:lang w:val="ka-GE"/>
        </w:rPr>
        <w:t>წინამდებარე ხელშეკრულება დაიდო _____________ 20</w:t>
      </w:r>
      <w:r>
        <w:rPr>
          <w:rFonts w:ascii="Sylfaen" w:hAnsi="Sylfaen" w:cs="Sylfaen"/>
          <w:sz w:val="20"/>
          <w:szCs w:val="20"/>
          <w:lang w:val="ka-GE"/>
        </w:rPr>
        <w:t>21</w:t>
      </w:r>
      <w:r w:rsidRPr="00AE3DC2">
        <w:rPr>
          <w:rFonts w:ascii="Sylfaen" w:hAnsi="Sylfaen" w:cs="Sylfaen"/>
          <w:sz w:val="20"/>
          <w:szCs w:val="20"/>
          <w:lang w:val="ka-GE"/>
        </w:rPr>
        <w:t xml:space="preserve"> წელი </w:t>
      </w:r>
    </w:p>
    <w:p w:rsidR="006D7745" w:rsidRPr="00AE3DC2" w:rsidRDefault="006D7745" w:rsidP="006D7745">
      <w:pPr>
        <w:tabs>
          <w:tab w:val="left" w:pos="0"/>
        </w:tabs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6D7745" w:rsidRPr="00AE3DC2" w:rsidRDefault="006D7745" w:rsidP="006D7745">
      <w:pPr>
        <w:tabs>
          <w:tab w:val="left" w:pos="0"/>
        </w:tabs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AE3DC2">
        <w:rPr>
          <w:rFonts w:ascii="Sylfaen" w:hAnsi="Sylfaen" w:cs="Sylfaen"/>
          <w:sz w:val="20"/>
          <w:szCs w:val="20"/>
          <w:lang w:val="ka-GE"/>
        </w:rPr>
        <w:t xml:space="preserve">ერთის მხრივ  </w:t>
      </w:r>
      <w:r>
        <w:rPr>
          <w:rFonts w:ascii="Sylfaen" w:hAnsi="Sylfaen" w:cs="Sylfaen"/>
          <w:sz w:val="20"/>
          <w:szCs w:val="20"/>
          <w:lang w:val="ka-GE"/>
        </w:rPr>
        <w:t>ა(ა)იპ „დივაინ ჩაილდ ფოუნდეიშენ ოფ ჯორჯია“ სა</w:t>
      </w:r>
      <w:r w:rsidRPr="00AE3DC2">
        <w:rPr>
          <w:rFonts w:ascii="Sylfaen" w:hAnsi="Sylfaen" w:cs="Sylfaen"/>
          <w:sz w:val="20"/>
          <w:szCs w:val="20"/>
          <w:lang w:val="ka-GE"/>
        </w:rPr>
        <w:t>(შემდგომში “შემსყიდველი”)</w:t>
      </w:r>
    </w:p>
    <w:p w:rsidR="00951C3F" w:rsidRDefault="006D7745" w:rsidP="00951C3F">
      <w:pPr>
        <w:tabs>
          <w:tab w:val="left" w:pos="0"/>
        </w:tabs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AE3DC2">
        <w:rPr>
          <w:rFonts w:ascii="Sylfaen" w:hAnsi="Sylfaen" w:cs="Sylfaen"/>
          <w:color w:val="000000"/>
          <w:sz w:val="20"/>
          <w:szCs w:val="20"/>
          <w:lang w:val="ka-GE"/>
        </w:rPr>
        <w:t>და მეორეს მხრივ ________________</w:t>
      </w:r>
      <w:r w:rsidRPr="00AE3DC2">
        <w:rPr>
          <w:rFonts w:ascii="Sylfaen" w:hAnsi="Sylfaen" w:cs="Sylfaen"/>
          <w:sz w:val="20"/>
          <w:szCs w:val="20"/>
          <w:lang w:val="ka-GE"/>
        </w:rPr>
        <w:t xml:space="preserve">(შემდგომში “მიმწოდებელი”) შორის და მიღწეულ იქნა ურთიერთშეთანხმება შემდეგზე: </w:t>
      </w:r>
      <w:r>
        <w:rPr>
          <w:rFonts w:ascii="Sylfaen" w:hAnsi="Sylfaen" w:cs="Sylfaen"/>
          <w:sz w:val="20"/>
          <w:szCs w:val="20"/>
          <w:lang w:val="ka-GE"/>
        </w:rPr>
        <w:t xml:space="preserve">შემსყიდველმა  ---------- 2021წ გამოაცხადა ტენდერი და მიიღო მიმწოდებლისგან სატენდერო წინადადება </w:t>
      </w:r>
      <w:r w:rsidR="00951C3F">
        <w:rPr>
          <w:rFonts w:ascii="Sylfaen" w:hAnsi="Sylfaen" w:cs="Sylfaen"/>
          <w:sz w:val="20"/>
          <w:szCs w:val="20"/>
          <w:lang w:val="ka-GE"/>
        </w:rPr>
        <w:t>სპორტული მოედნების მოწყობის მომსახურების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51C3F">
        <w:rPr>
          <w:rFonts w:ascii="Sylfaen" w:hAnsi="Sylfaen" w:cs="Sylfaen"/>
          <w:sz w:val="20"/>
          <w:szCs w:val="20"/>
          <w:lang w:val="ka-GE"/>
        </w:rPr>
        <w:t>თაობაზე.</w:t>
      </w:r>
    </w:p>
    <w:p w:rsidR="006D7745" w:rsidRPr="00FF0A46" w:rsidRDefault="00951C3F" w:rsidP="00951C3F">
      <w:pPr>
        <w:tabs>
          <w:tab w:val="left" w:pos="0"/>
        </w:tabs>
        <w:spacing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                              </w:t>
      </w:r>
      <w:r w:rsidR="006D7745" w:rsidRPr="00FF0A46">
        <w:rPr>
          <w:rFonts w:ascii="Sylfaen" w:hAnsi="Sylfaen" w:cs="Sylfaen"/>
          <w:b/>
          <w:bCs/>
          <w:sz w:val="20"/>
          <w:szCs w:val="20"/>
          <w:lang w:val="ka-GE"/>
        </w:rPr>
        <w:t>წინამდებარე ხელშეკრულება ადასტურებს შემდეგს:</w:t>
      </w:r>
    </w:p>
    <w:p w:rsidR="006D7745" w:rsidRPr="00FF0A46" w:rsidRDefault="006D7745" w:rsidP="006D7745">
      <w:pPr>
        <w:spacing w:line="240" w:lineRule="auto"/>
        <w:rPr>
          <w:rFonts w:ascii="Sylfaen" w:hAnsi="Sylfaen" w:cs="Sylfaen"/>
          <w:bCs/>
          <w:sz w:val="20"/>
          <w:szCs w:val="20"/>
          <w:lang w:val="ka-GE"/>
        </w:rPr>
      </w:pPr>
      <w:r w:rsidRPr="00FF0A46">
        <w:rPr>
          <w:rFonts w:ascii="Sylfaen" w:hAnsi="Sylfaen" w:cs="Sylfaen"/>
          <w:bCs/>
          <w:sz w:val="20"/>
          <w:szCs w:val="20"/>
          <w:lang w:val="ka-GE"/>
        </w:rPr>
        <w:t xml:space="preserve">1.1. ორივე </w:t>
      </w:r>
      <w:r>
        <w:rPr>
          <w:rFonts w:ascii="Sylfaen" w:hAnsi="Sylfaen" w:cs="Sylfaen"/>
          <w:bCs/>
          <w:sz w:val="20"/>
          <w:szCs w:val="20"/>
          <w:lang w:val="ka-GE"/>
        </w:rPr>
        <w:t>მხარის წარმომადგენელი სრულად გაეცნო ხელშეკრულებას და ეთანხმება ხელშეკრულებით განსაზღვრულ ყველა პირობას.</w:t>
      </w:r>
    </w:p>
    <w:p w:rsidR="006D7745" w:rsidRPr="00AE3DC2" w:rsidRDefault="006D7745" w:rsidP="006D7745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1.2 </w:t>
      </w:r>
      <w:r w:rsidRPr="00AE3DC2">
        <w:rPr>
          <w:rFonts w:ascii="Sylfaen" w:hAnsi="Sylfaen" w:cs="Sylfaen"/>
          <w:sz w:val="20"/>
          <w:szCs w:val="20"/>
          <w:lang w:val="ka-GE"/>
        </w:rPr>
        <w:t xml:space="preserve">მოცემულ ხელშეკრულებაში გამოყენებული ტერმინები და გამოთქმები  ატარებენ იმავე მნიშვნელობებს, რაც მათ აქვთ მინიჭებული ხელშეკრულების პირობებში. </w:t>
      </w:r>
    </w:p>
    <w:p w:rsidR="006D7745" w:rsidRPr="00AE3DC2" w:rsidRDefault="006D7745" w:rsidP="006D774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1.3</w:t>
      </w:r>
      <w:r w:rsidRPr="00AE3DC2">
        <w:rPr>
          <w:rFonts w:ascii="Sylfaen" w:hAnsi="Sylfaen" w:cs="Sylfaen"/>
          <w:sz w:val="20"/>
          <w:szCs w:val="20"/>
          <w:lang w:val="ka-GE"/>
        </w:rPr>
        <w:t>.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E3DC2">
        <w:rPr>
          <w:rFonts w:ascii="Sylfaen" w:hAnsi="Sylfaen" w:cs="Sylfaen"/>
          <w:sz w:val="20"/>
          <w:szCs w:val="20"/>
          <w:lang w:val="ka-GE"/>
        </w:rPr>
        <w:t>ქვემოთ ჩამოთვლილი დოკუმენტები ქმნიან მოცემულ ხელშეკრულებას და წარმოადგენენ მის განუყოფელ ნაწილს, კერძოდ:</w:t>
      </w:r>
    </w:p>
    <w:p w:rsidR="006D7745" w:rsidRPr="00AE3DC2" w:rsidRDefault="006D7745" w:rsidP="006D77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AE3DC2">
        <w:rPr>
          <w:rFonts w:ascii="Sylfaen" w:hAnsi="Sylfaen" w:cs="Sylfaen"/>
          <w:sz w:val="20"/>
          <w:szCs w:val="20"/>
          <w:lang w:val="ka-GE"/>
        </w:rPr>
        <w:t>ა</w:t>
      </w:r>
      <w:r>
        <w:rPr>
          <w:rFonts w:ascii="Sylfaen" w:hAnsi="Sylfaen" w:cs="Sylfaen"/>
          <w:sz w:val="20"/>
          <w:szCs w:val="20"/>
          <w:lang w:val="ka-GE"/>
        </w:rPr>
        <w:t xml:space="preserve">) </w:t>
      </w:r>
      <w:r w:rsidRPr="00AE3DC2">
        <w:rPr>
          <w:rFonts w:ascii="Sylfaen" w:hAnsi="Sylfaen" w:cs="Sylfaen"/>
          <w:sz w:val="20"/>
          <w:szCs w:val="20"/>
          <w:lang w:val="ka-GE"/>
        </w:rPr>
        <w:t>წინამდებარე ხელშეკრულება;</w:t>
      </w:r>
    </w:p>
    <w:p w:rsidR="006D7745" w:rsidRDefault="006D7745" w:rsidP="006D77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ბ) ხარჯთაღრიცხვა;</w:t>
      </w:r>
    </w:p>
    <w:p w:rsidR="006D7745" w:rsidRDefault="006D7745" w:rsidP="006D77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გ) </w:t>
      </w:r>
      <w:r w:rsidRPr="00AE3DC2">
        <w:rPr>
          <w:rFonts w:ascii="Sylfaen" w:hAnsi="Sylfaen" w:cs="Sylfaen"/>
          <w:sz w:val="20"/>
          <w:szCs w:val="20"/>
          <w:lang w:val="ka-GE"/>
        </w:rPr>
        <w:t xml:space="preserve">სამუშაოების შესრულების </w:t>
      </w:r>
      <w:r>
        <w:rPr>
          <w:rFonts w:ascii="Sylfaen" w:hAnsi="Sylfaen" w:cs="Sylfaen"/>
          <w:sz w:val="20"/>
          <w:szCs w:val="20"/>
          <w:lang w:val="ka-GE"/>
        </w:rPr>
        <w:t>გეგმა-</w:t>
      </w:r>
      <w:r w:rsidRPr="00AE3DC2">
        <w:rPr>
          <w:rFonts w:ascii="Sylfaen" w:hAnsi="Sylfaen" w:cs="Sylfaen"/>
          <w:sz w:val="20"/>
          <w:szCs w:val="20"/>
          <w:lang w:val="ka-GE"/>
        </w:rPr>
        <w:t xml:space="preserve"> გრაფიკი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6D7745" w:rsidRPr="00AE3DC2" w:rsidRDefault="006D7745" w:rsidP="006D774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AE3DC2">
        <w:rPr>
          <w:rFonts w:ascii="Sylfaen" w:hAnsi="Sylfaen" w:cs="Sylfaen"/>
          <w:sz w:val="20"/>
          <w:szCs w:val="20"/>
          <w:lang w:val="ka-GE"/>
        </w:rPr>
        <w:t>1.3.</w:t>
      </w:r>
      <w:r w:rsidRPr="00AE3DC2">
        <w:rPr>
          <w:rFonts w:ascii="Sylfaen" w:hAnsi="Sylfaen" w:cs="Sylfaen"/>
          <w:sz w:val="20"/>
          <w:szCs w:val="20"/>
          <w:lang w:val="ka-GE"/>
        </w:rPr>
        <w:tab/>
        <w:t>მიმწოდებელი იღებს ვალდებულებას შეუსრულოს შემსყიდველს ზემოაღნიშნული სამუშაოები ხელშეკრულების პირობების შესაბამისად.</w:t>
      </w:r>
    </w:p>
    <w:p w:rsidR="006D7745" w:rsidRPr="00AE3DC2" w:rsidRDefault="006D7745" w:rsidP="006D774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AE3DC2">
        <w:rPr>
          <w:rFonts w:ascii="Sylfaen" w:hAnsi="Sylfaen" w:cs="Sylfaen"/>
          <w:sz w:val="20"/>
          <w:szCs w:val="20"/>
          <w:lang w:val="ka-GE"/>
        </w:rPr>
        <w:t>1.4.</w:t>
      </w:r>
      <w:r w:rsidRPr="00AE3DC2">
        <w:rPr>
          <w:rFonts w:ascii="Sylfaen" w:hAnsi="Sylfaen" w:cs="Sylfaen"/>
          <w:sz w:val="20"/>
          <w:szCs w:val="20"/>
          <w:lang w:val="ka-GE"/>
        </w:rPr>
        <w:tab/>
        <w:t>შემსყიდველი იღებს ვალდებულებას აუნაზღაუროს მიმწოდებელს ხელშეკრულების ფასი ხელშეკრულების პირობებში ასახულ ვადებში და ფორმით.</w:t>
      </w:r>
    </w:p>
    <w:p w:rsidR="006D7745" w:rsidRPr="00AE3DC2" w:rsidRDefault="006D7745" w:rsidP="006D77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AE3DC2">
        <w:rPr>
          <w:rFonts w:ascii="Sylfaen" w:hAnsi="Sylfaen" w:cs="Sylfaen"/>
          <w:sz w:val="20"/>
          <w:szCs w:val="20"/>
          <w:lang w:val="ka-GE"/>
        </w:rPr>
        <w:t>1.5.</w:t>
      </w:r>
      <w:r w:rsidRPr="00AE3DC2">
        <w:rPr>
          <w:rFonts w:ascii="Sylfaen" w:hAnsi="Sylfaen" w:cs="Sylfaen"/>
          <w:sz w:val="20"/>
          <w:szCs w:val="20"/>
          <w:lang w:val="ka-GE"/>
        </w:rPr>
        <w:tab/>
        <w:t>ყოველივე ზემოთქმულის დასტურად მხარეებმა გააფორმეს წინამდებარე ხელშეკრულება, საქართველოს კანონმდებლობის შესაბამისად, ამ დოკუმენტის თავში მითითებულ დღესა და წელს.</w:t>
      </w:r>
    </w:p>
    <w:p w:rsidR="006D7745" w:rsidRDefault="006D7745" w:rsidP="006D7745">
      <w:pPr>
        <w:pStyle w:val="Normal"/>
        <w:tabs>
          <w:tab w:val="left" w:pos="0"/>
        </w:tabs>
        <w:jc w:val="both"/>
        <w:rPr>
          <w:rFonts w:ascii="Sylfaen" w:hAnsi="Sylfaen" w:cs="Sylfaen"/>
          <w:sz w:val="20"/>
          <w:szCs w:val="20"/>
          <w:lang w:val="ka-GE"/>
        </w:rPr>
      </w:pPr>
      <w:r w:rsidRPr="00AE3DC2">
        <w:rPr>
          <w:rFonts w:ascii="Sylfaen" w:hAnsi="Sylfaen" w:cs="Sylfaen"/>
          <w:sz w:val="20"/>
          <w:szCs w:val="20"/>
          <w:lang w:val="ka-GE"/>
        </w:rPr>
        <w:t>1.6.</w:t>
      </w:r>
      <w:r w:rsidRPr="00AE3DC2">
        <w:rPr>
          <w:rFonts w:ascii="Sylfaen" w:hAnsi="Sylfaen" w:cs="Sylfaen"/>
          <w:sz w:val="20"/>
          <w:szCs w:val="20"/>
          <w:lang w:val="ka-GE"/>
        </w:rPr>
        <w:tab/>
        <w:t xml:space="preserve">წინამდებარე ხელშეკრულებით გათვალისწინებული სამუშაოების შესრულების ვადის ათვლა იწყება: </w:t>
      </w:r>
    </w:p>
    <w:p w:rsidR="006D7745" w:rsidRPr="00AE3DC2" w:rsidRDefault="006D7745" w:rsidP="006D7745">
      <w:pPr>
        <w:pStyle w:val="Normal"/>
        <w:tabs>
          <w:tab w:val="left" w:pos="0"/>
        </w:tabs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1.7. მიმწოდებელი ვალდებულია ხელშეკრულებით გათვალისწინებული სამუშაოების დასრულება უზრუნველყოს ხელშკრულების გაფორმებიდან 40 კალენდარულ დღეში, 2021წ ---------ჩათვლით.</w:t>
      </w:r>
    </w:p>
    <w:p w:rsidR="006D7745" w:rsidRDefault="006D7745" w:rsidP="006D7745">
      <w:pPr>
        <w:spacing w:after="0" w:line="240" w:lineRule="auto"/>
        <w:jc w:val="center"/>
        <w:rPr>
          <w:rFonts w:ascii="Sylfaen" w:hAnsi="Sylfaen"/>
          <w:b/>
          <w:bCs/>
          <w:sz w:val="20"/>
          <w:szCs w:val="20"/>
          <w:lang w:val="ka-GE"/>
        </w:rPr>
      </w:pPr>
    </w:p>
    <w:p w:rsidR="006D7745" w:rsidRPr="00AE3DC2" w:rsidRDefault="006D7745" w:rsidP="006D7745">
      <w:pPr>
        <w:spacing w:after="0" w:line="240" w:lineRule="auto"/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AE3DC2">
        <w:rPr>
          <w:rFonts w:ascii="Sylfaen" w:hAnsi="Sylfaen"/>
          <w:b/>
          <w:bCs/>
          <w:sz w:val="20"/>
          <w:szCs w:val="20"/>
          <w:lang w:val="ka-GE"/>
        </w:rPr>
        <w:t xml:space="preserve">2. </w:t>
      </w:r>
      <w:r w:rsidRPr="00AE3DC2">
        <w:rPr>
          <w:rFonts w:ascii="Sylfaen" w:hAnsi="Sylfaen" w:cs="Sylfaen"/>
          <w:b/>
          <w:bCs/>
          <w:sz w:val="20"/>
          <w:szCs w:val="20"/>
          <w:lang w:val="ka-GE"/>
        </w:rPr>
        <w:t>გამოყენებული ტერმინების განმარტებები</w:t>
      </w:r>
    </w:p>
    <w:p w:rsidR="006D7745" w:rsidRPr="00AE3DC2" w:rsidRDefault="006D7745" w:rsidP="006D7745">
      <w:pPr>
        <w:spacing w:after="0" w:line="240" w:lineRule="auto"/>
        <w:jc w:val="center"/>
        <w:rPr>
          <w:rFonts w:ascii="Sylfaen" w:hAnsi="Sylfaen"/>
          <w:bCs/>
          <w:sz w:val="20"/>
          <w:szCs w:val="20"/>
          <w:lang w:val="ka-GE"/>
        </w:rPr>
      </w:pPr>
      <w:r w:rsidRPr="00AE3DC2">
        <w:rPr>
          <w:rFonts w:ascii="Sylfaen" w:hAnsi="Sylfaen" w:cs="Sylfaen"/>
          <w:bCs/>
          <w:sz w:val="20"/>
          <w:szCs w:val="20"/>
          <w:lang w:val="ka-GE"/>
        </w:rPr>
        <w:t>ხელშეკრულებაში გამოყენებულ ტერმინებს აქვთ შემდეგი მნიშვნელობა</w:t>
      </w:r>
      <w:r w:rsidRPr="00AE3DC2">
        <w:rPr>
          <w:rFonts w:ascii="Sylfaen" w:hAnsi="Sylfaen"/>
          <w:bCs/>
          <w:sz w:val="20"/>
          <w:szCs w:val="20"/>
          <w:lang w:val="ka-GE"/>
        </w:rPr>
        <w:t>:</w:t>
      </w:r>
    </w:p>
    <w:p w:rsidR="006D7745" w:rsidRPr="00AE3DC2" w:rsidRDefault="006D7745" w:rsidP="006D7745">
      <w:pPr>
        <w:spacing w:after="0"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AE3DC2">
        <w:rPr>
          <w:rFonts w:ascii="Sylfaen" w:hAnsi="Sylfaen"/>
          <w:bCs/>
          <w:sz w:val="20"/>
          <w:szCs w:val="20"/>
          <w:lang w:val="ka-GE"/>
        </w:rPr>
        <w:t>2.1</w:t>
      </w:r>
      <w:r w:rsidRPr="00AE3DC2">
        <w:rPr>
          <w:rFonts w:ascii="Sylfaen" w:hAnsi="Sylfaen"/>
          <w:bCs/>
          <w:sz w:val="20"/>
          <w:szCs w:val="20"/>
          <w:lang w:val="ka-GE"/>
        </w:rPr>
        <w:tab/>
      </w:r>
      <w:r w:rsidRPr="00AE3DC2">
        <w:rPr>
          <w:sz w:val="20"/>
          <w:szCs w:val="20"/>
          <w:lang w:val="ka-GE"/>
        </w:rPr>
        <w:t>,,</w:t>
      </w:r>
      <w:r w:rsidRPr="00AE3DC2">
        <w:rPr>
          <w:rFonts w:ascii="Sylfaen" w:hAnsi="Sylfaen" w:cs="Sylfaen"/>
          <w:sz w:val="20"/>
          <w:szCs w:val="20"/>
          <w:lang w:val="ka-GE"/>
        </w:rPr>
        <w:t xml:space="preserve">ხელშეკრულება </w:t>
      </w:r>
      <w:r w:rsidR="00622091">
        <w:rPr>
          <w:rFonts w:ascii="Sylfaen" w:hAnsi="Sylfaen" w:cs="Sylfaen"/>
          <w:sz w:val="20"/>
          <w:szCs w:val="20"/>
          <w:lang w:val="ka-GE"/>
        </w:rPr>
        <w:t xml:space="preserve">მომსახურების </w:t>
      </w:r>
      <w:r w:rsidRPr="00AE3DC2">
        <w:rPr>
          <w:rFonts w:ascii="Sylfaen" w:hAnsi="Sylfaen" w:cs="Sylfaen"/>
          <w:sz w:val="20"/>
          <w:szCs w:val="20"/>
          <w:lang w:val="ka-GE"/>
        </w:rPr>
        <w:t>შესყიდვის შესახებ</w:t>
      </w:r>
      <w:r w:rsidRPr="00AE3DC2">
        <w:rPr>
          <w:sz w:val="20"/>
          <w:szCs w:val="20"/>
          <w:lang w:val="ka-GE"/>
        </w:rPr>
        <w:t>’</w:t>
      </w:r>
      <w:r w:rsidRPr="00AE3DC2">
        <w:rPr>
          <w:rFonts w:ascii="Sylfaen" w:hAnsi="Sylfaen"/>
          <w:sz w:val="20"/>
          <w:szCs w:val="20"/>
          <w:lang w:val="ka-GE"/>
        </w:rPr>
        <w:t xml:space="preserve"> </w:t>
      </w:r>
      <w:r w:rsidRPr="00AE3DC2">
        <w:rPr>
          <w:sz w:val="20"/>
          <w:szCs w:val="20"/>
          <w:lang w:val="ka-GE"/>
        </w:rPr>
        <w:t>’(</w:t>
      </w:r>
      <w:r w:rsidRPr="00AE3DC2">
        <w:rPr>
          <w:rFonts w:ascii="Sylfaen" w:hAnsi="Sylfaen" w:cs="Sylfaen"/>
          <w:sz w:val="20"/>
          <w:szCs w:val="20"/>
          <w:lang w:val="ka-GE"/>
        </w:rPr>
        <w:t>შემდგომში</w:t>
      </w:r>
      <w:r w:rsidRPr="00AE3DC2">
        <w:rPr>
          <w:sz w:val="20"/>
          <w:szCs w:val="20"/>
          <w:lang w:val="ka-GE"/>
        </w:rPr>
        <w:t xml:space="preserve"> _ ,,</w:t>
      </w:r>
      <w:r w:rsidRPr="00AE3DC2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AE3DC2">
        <w:rPr>
          <w:sz w:val="20"/>
          <w:szCs w:val="20"/>
          <w:lang w:val="ka-GE"/>
        </w:rPr>
        <w:t xml:space="preserve">’’) _ </w:t>
      </w:r>
      <w:r w:rsidRPr="00AE3DC2">
        <w:rPr>
          <w:rFonts w:ascii="Sylfaen" w:hAnsi="Sylfaen" w:cs="Sylfaen"/>
          <w:sz w:val="20"/>
          <w:szCs w:val="20"/>
          <w:lang w:val="ka-GE"/>
        </w:rPr>
        <w:t>შემსყიდველ ორგანიზაციასა და ტენდერში გამარჯვებულ პრეტენდენტს შორის დადებულ ხელშეკრულებას</w:t>
      </w:r>
      <w:r w:rsidRPr="00AE3DC2">
        <w:rPr>
          <w:sz w:val="20"/>
          <w:szCs w:val="20"/>
          <w:lang w:val="ka-GE"/>
        </w:rPr>
        <w:t xml:space="preserve">, </w:t>
      </w:r>
      <w:r w:rsidRPr="00AE3DC2">
        <w:rPr>
          <w:rFonts w:ascii="Sylfaen" w:hAnsi="Sylfaen" w:cs="Sylfaen"/>
          <w:sz w:val="20"/>
          <w:szCs w:val="20"/>
          <w:lang w:val="ka-GE"/>
        </w:rPr>
        <w:t>რომელიც ხელმოწერილია მხარეთა მიერ</w:t>
      </w:r>
      <w:r w:rsidRPr="00AE3DC2">
        <w:rPr>
          <w:sz w:val="20"/>
          <w:szCs w:val="20"/>
          <w:lang w:val="ka-GE"/>
        </w:rPr>
        <w:t xml:space="preserve">, </w:t>
      </w:r>
      <w:r w:rsidRPr="00AE3DC2">
        <w:rPr>
          <w:rFonts w:ascii="Sylfaen" w:hAnsi="Sylfaen" w:cs="Sylfaen"/>
          <w:sz w:val="20"/>
          <w:szCs w:val="20"/>
          <w:lang w:val="ka-GE"/>
        </w:rPr>
        <w:t>მასზე თანდართული ყველა დოკუმენტით და ასევე მთელი დოკუმენტაციით</w:t>
      </w:r>
      <w:r w:rsidRPr="00AE3DC2">
        <w:rPr>
          <w:sz w:val="20"/>
          <w:szCs w:val="20"/>
          <w:lang w:val="ka-GE"/>
        </w:rPr>
        <w:t xml:space="preserve">, </w:t>
      </w:r>
      <w:r w:rsidRPr="00AE3DC2">
        <w:rPr>
          <w:rFonts w:ascii="Sylfaen" w:hAnsi="Sylfaen" w:cs="Sylfaen"/>
          <w:sz w:val="20"/>
          <w:szCs w:val="20"/>
          <w:lang w:val="ka-GE"/>
        </w:rPr>
        <w:t>რომლებზეც ხელშეკრულებაში არის მინიშნებები</w:t>
      </w:r>
      <w:r w:rsidRPr="00AE3DC2">
        <w:rPr>
          <w:sz w:val="20"/>
          <w:szCs w:val="20"/>
          <w:lang w:val="ka-GE"/>
        </w:rPr>
        <w:t>.</w:t>
      </w:r>
    </w:p>
    <w:p w:rsidR="006D7745" w:rsidRPr="00AE3DC2" w:rsidRDefault="00CA0B31" w:rsidP="006D7745">
      <w:pPr>
        <w:spacing w:after="0" w:line="240" w:lineRule="auto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2.2</w:t>
      </w:r>
      <w:r w:rsidR="006D7745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6D7745" w:rsidRPr="00AE3DC2">
        <w:rPr>
          <w:rFonts w:ascii="Sylfaen" w:hAnsi="Sylfaen"/>
          <w:bCs/>
          <w:sz w:val="20"/>
          <w:szCs w:val="20"/>
          <w:lang w:val="ka-GE"/>
        </w:rPr>
        <w:t>,,</w:t>
      </w:r>
      <w:r w:rsidR="006D7745" w:rsidRPr="00AE3DC2">
        <w:rPr>
          <w:rFonts w:ascii="Sylfaen" w:hAnsi="Sylfaen" w:cs="Sylfaen"/>
          <w:bCs/>
          <w:sz w:val="20"/>
          <w:szCs w:val="20"/>
          <w:lang w:val="ka-GE"/>
        </w:rPr>
        <w:t>შემსყიდველი ორგანიზაცია</w:t>
      </w:r>
      <w:r w:rsidR="006D7745" w:rsidRPr="00AE3DC2">
        <w:rPr>
          <w:rFonts w:ascii="Sylfaen" w:hAnsi="Sylfaen"/>
          <w:bCs/>
          <w:sz w:val="20"/>
          <w:szCs w:val="20"/>
          <w:lang w:val="ka-GE"/>
        </w:rPr>
        <w:t>,, (</w:t>
      </w:r>
      <w:r w:rsidR="006D7745" w:rsidRPr="00AE3DC2">
        <w:rPr>
          <w:rFonts w:ascii="Sylfaen" w:hAnsi="Sylfaen" w:cs="Sylfaen"/>
          <w:bCs/>
          <w:sz w:val="20"/>
          <w:szCs w:val="20"/>
          <w:lang w:val="ka-GE"/>
        </w:rPr>
        <w:t>შემდგომში</w:t>
      </w:r>
      <w:r w:rsidR="006D7745" w:rsidRPr="00AE3DC2">
        <w:rPr>
          <w:rFonts w:ascii="Sylfaen" w:hAnsi="Sylfaen"/>
          <w:bCs/>
          <w:sz w:val="20"/>
          <w:szCs w:val="20"/>
          <w:lang w:val="ka-GE"/>
        </w:rPr>
        <w:t xml:space="preserve"> ,,</w:t>
      </w:r>
      <w:r w:rsidR="006D7745" w:rsidRPr="00AE3DC2">
        <w:rPr>
          <w:rFonts w:ascii="Sylfaen" w:hAnsi="Sylfaen" w:cs="Sylfaen"/>
          <w:bCs/>
          <w:sz w:val="20"/>
          <w:szCs w:val="20"/>
          <w:lang w:val="ka-GE"/>
        </w:rPr>
        <w:t>შემსყიდველი</w:t>
      </w:r>
      <w:r w:rsidR="006D7745" w:rsidRPr="00AE3DC2">
        <w:rPr>
          <w:rFonts w:ascii="Sylfaen" w:hAnsi="Sylfaen"/>
          <w:bCs/>
          <w:sz w:val="20"/>
          <w:szCs w:val="20"/>
          <w:lang w:val="ka-GE"/>
        </w:rPr>
        <w:t xml:space="preserve">’’) </w:t>
      </w:r>
      <w:r w:rsidR="006D7745" w:rsidRPr="00AE3DC2">
        <w:rPr>
          <w:rFonts w:ascii="Sylfaen" w:hAnsi="Sylfaen" w:cs="Sylfaen"/>
          <w:bCs/>
          <w:sz w:val="20"/>
          <w:szCs w:val="20"/>
          <w:lang w:val="ka-GE"/>
        </w:rPr>
        <w:t>ნიშნავს ორგანიზაციას</w:t>
      </w:r>
      <w:r w:rsidR="006D7745" w:rsidRPr="00AE3DC2">
        <w:rPr>
          <w:rFonts w:ascii="Sylfaen" w:hAnsi="Sylfaen"/>
          <w:bCs/>
          <w:sz w:val="20"/>
          <w:szCs w:val="20"/>
          <w:lang w:val="ka-GE"/>
        </w:rPr>
        <w:t xml:space="preserve"> (</w:t>
      </w:r>
      <w:r w:rsidR="006D7745" w:rsidRPr="00AE3DC2">
        <w:rPr>
          <w:rFonts w:ascii="Sylfaen" w:hAnsi="Sylfaen" w:cs="Sylfaen"/>
          <w:bCs/>
          <w:sz w:val="20"/>
          <w:szCs w:val="20"/>
          <w:lang w:val="ka-GE"/>
        </w:rPr>
        <w:t>დაწესებულებას</w:t>
      </w:r>
      <w:r w:rsidR="006D7745" w:rsidRPr="00AE3DC2">
        <w:rPr>
          <w:rFonts w:ascii="Sylfaen" w:hAnsi="Sylfaen"/>
          <w:bCs/>
          <w:sz w:val="20"/>
          <w:szCs w:val="20"/>
          <w:lang w:val="ka-GE"/>
        </w:rPr>
        <w:t xml:space="preserve">), </w:t>
      </w:r>
      <w:r w:rsidR="006D7745" w:rsidRPr="00AE3DC2">
        <w:rPr>
          <w:rFonts w:ascii="Sylfaen" w:hAnsi="Sylfaen" w:cs="Sylfaen"/>
          <w:bCs/>
          <w:sz w:val="20"/>
          <w:szCs w:val="20"/>
          <w:lang w:val="ka-GE"/>
        </w:rPr>
        <w:t>რომელიც ახორციელებს შესყიდვას</w:t>
      </w:r>
      <w:r w:rsidR="006D7745" w:rsidRPr="00AE3DC2">
        <w:rPr>
          <w:rFonts w:ascii="Sylfaen" w:hAnsi="Sylfaen"/>
          <w:bCs/>
          <w:sz w:val="20"/>
          <w:szCs w:val="20"/>
          <w:lang w:val="ka-GE"/>
        </w:rPr>
        <w:t>;</w:t>
      </w:r>
    </w:p>
    <w:p w:rsidR="006D7745" w:rsidRPr="00AE3DC2" w:rsidRDefault="00CA0B31" w:rsidP="006D7745">
      <w:pPr>
        <w:spacing w:after="0" w:line="240" w:lineRule="auto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2.3</w:t>
      </w:r>
      <w:r w:rsidR="006D7745">
        <w:rPr>
          <w:rFonts w:ascii="Sylfaen" w:hAnsi="Sylfaen"/>
          <w:bCs/>
          <w:sz w:val="20"/>
          <w:szCs w:val="20"/>
          <w:lang w:val="ka-GE"/>
        </w:rPr>
        <w:t xml:space="preserve">  </w:t>
      </w:r>
      <w:r w:rsidR="006D7745" w:rsidRPr="00AE3DC2">
        <w:rPr>
          <w:rFonts w:ascii="Sylfaen" w:hAnsi="Sylfaen"/>
          <w:bCs/>
          <w:sz w:val="20"/>
          <w:szCs w:val="20"/>
          <w:lang w:val="ka-GE"/>
        </w:rPr>
        <w:t>,,</w:t>
      </w:r>
      <w:r w:rsidR="006D7745" w:rsidRPr="00AE3DC2">
        <w:rPr>
          <w:rFonts w:ascii="Sylfaen" w:hAnsi="Sylfaen" w:cs="Sylfaen"/>
          <w:bCs/>
          <w:sz w:val="20"/>
          <w:szCs w:val="20"/>
          <w:lang w:val="ka-GE"/>
        </w:rPr>
        <w:t>მიმწოდებელი</w:t>
      </w:r>
      <w:r w:rsidR="006D7745" w:rsidRPr="00AE3DC2">
        <w:rPr>
          <w:rFonts w:ascii="Sylfaen" w:hAnsi="Sylfaen"/>
          <w:bCs/>
          <w:sz w:val="20"/>
          <w:szCs w:val="20"/>
          <w:lang w:val="ka-GE"/>
        </w:rPr>
        <w:t xml:space="preserve">’’ </w:t>
      </w:r>
      <w:r w:rsidR="006D7745" w:rsidRPr="00AE3DC2">
        <w:rPr>
          <w:rFonts w:ascii="Sylfaen" w:hAnsi="Sylfaen" w:cs="Sylfaen"/>
          <w:bCs/>
          <w:sz w:val="20"/>
          <w:szCs w:val="20"/>
          <w:lang w:val="ka-GE"/>
        </w:rPr>
        <w:t>ნიშნავს პირს</w:t>
      </w:r>
      <w:r w:rsidR="006D7745" w:rsidRPr="00AE3DC2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="006D7745" w:rsidRPr="00AE3DC2">
        <w:rPr>
          <w:rFonts w:ascii="Sylfaen" w:hAnsi="Sylfaen" w:cs="Sylfaen"/>
          <w:bCs/>
          <w:sz w:val="20"/>
          <w:szCs w:val="20"/>
          <w:lang w:val="ka-GE"/>
        </w:rPr>
        <w:t>რომელმაც მოიპოვა გამარჯვება ტენდერში და ახორციელებს სამუშაოებს სახელმწიფო შესყიდვის შესახებ მოცემული ხელშეკრულების ფარგლებში</w:t>
      </w:r>
      <w:r w:rsidR="006D7745" w:rsidRPr="00AE3DC2">
        <w:rPr>
          <w:rFonts w:ascii="Sylfaen" w:hAnsi="Sylfaen"/>
          <w:bCs/>
          <w:sz w:val="20"/>
          <w:szCs w:val="20"/>
          <w:lang w:val="ka-GE"/>
        </w:rPr>
        <w:t>;</w:t>
      </w:r>
    </w:p>
    <w:p w:rsidR="006D7745" w:rsidRPr="00AE3DC2" w:rsidRDefault="00CA0B31" w:rsidP="006D7745">
      <w:pPr>
        <w:spacing w:after="0" w:line="240" w:lineRule="auto"/>
        <w:jc w:val="both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2.4</w:t>
      </w:r>
      <w:r w:rsidR="006D7745">
        <w:rPr>
          <w:rFonts w:ascii="Sylfaen" w:hAnsi="Sylfaen"/>
          <w:bCs/>
          <w:sz w:val="20"/>
          <w:szCs w:val="20"/>
          <w:lang w:val="ka-GE"/>
        </w:rPr>
        <w:t xml:space="preserve">  </w:t>
      </w:r>
      <w:r w:rsidR="006D7745" w:rsidRPr="00AE3DC2">
        <w:rPr>
          <w:rFonts w:ascii="Sylfaen" w:hAnsi="Sylfaen"/>
          <w:bCs/>
          <w:sz w:val="20"/>
          <w:szCs w:val="20"/>
          <w:lang w:val="ka-GE"/>
        </w:rPr>
        <w:t>,,</w:t>
      </w:r>
      <w:r w:rsidR="006D7745" w:rsidRPr="00AE3DC2">
        <w:rPr>
          <w:rFonts w:ascii="Sylfaen" w:hAnsi="Sylfaen" w:cs="Sylfaen"/>
          <w:bCs/>
          <w:sz w:val="20"/>
          <w:szCs w:val="20"/>
          <w:lang w:val="ka-GE"/>
        </w:rPr>
        <w:t>დღე</w:t>
      </w:r>
      <w:r w:rsidR="006D7745" w:rsidRPr="00AE3DC2">
        <w:rPr>
          <w:rFonts w:ascii="Sylfaen" w:hAnsi="Sylfaen"/>
          <w:bCs/>
          <w:sz w:val="20"/>
          <w:szCs w:val="20"/>
          <w:lang w:val="ka-GE"/>
        </w:rPr>
        <w:t>’’, ,,</w:t>
      </w:r>
      <w:r w:rsidR="006D7745" w:rsidRPr="00AE3DC2">
        <w:rPr>
          <w:rFonts w:ascii="Sylfaen" w:hAnsi="Sylfaen" w:cs="Sylfaen"/>
          <w:bCs/>
          <w:sz w:val="20"/>
          <w:szCs w:val="20"/>
          <w:lang w:val="ka-GE"/>
        </w:rPr>
        <w:t>კვირა</w:t>
      </w:r>
      <w:r w:rsidR="006D7745" w:rsidRPr="00AE3DC2">
        <w:rPr>
          <w:rFonts w:ascii="Sylfaen" w:hAnsi="Sylfaen"/>
          <w:bCs/>
          <w:sz w:val="20"/>
          <w:szCs w:val="20"/>
          <w:lang w:val="ka-GE"/>
        </w:rPr>
        <w:t>’’, ,,</w:t>
      </w:r>
      <w:r w:rsidR="006D7745" w:rsidRPr="00AE3DC2">
        <w:rPr>
          <w:rFonts w:ascii="Sylfaen" w:hAnsi="Sylfaen" w:cs="Sylfaen"/>
          <w:bCs/>
          <w:sz w:val="20"/>
          <w:szCs w:val="20"/>
          <w:lang w:val="ka-GE"/>
        </w:rPr>
        <w:t>თვე</w:t>
      </w:r>
      <w:r w:rsidR="006D7745" w:rsidRPr="00AE3DC2">
        <w:rPr>
          <w:rFonts w:ascii="Sylfaen" w:hAnsi="Sylfaen"/>
          <w:bCs/>
          <w:sz w:val="20"/>
          <w:szCs w:val="20"/>
          <w:lang w:val="ka-GE"/>
        </w:rPr>
        <w:t xml:space="preserve">’’ </w:t>
      </w:r>
      <w:r w:rsidR="006D7745" w:rsidRPr="00AE3DC2">
        <w:rPr>
          <w:rFonts w:ascii="Sylfaen" w:hAnsi="Sylfaen" w:cs="Sylfaen"/>
          <w:bCs/>
          <w:sz w:val="20"/>
          <w:szCs w:val="20"/>
          <w:lang w:val="ka-GE"/>
        </w:rPr>
        <w:t>ნიშნავს კალენდარულ დღეს</w:t>
      </w:r>
      <w:r w:rsidR="006D7745" w:rsidRPr="00AE3DC2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="006D7745" w:rsidRPr="00AE3DC2">
        <w:rPr>
          <w:rFonts w:ascii="Sylfaen" w:hAnsi="Sylfaen" w:cs="Sylfaen"/>
          <w:bCs/>
          <w:sz w:val="20"/>
          <w:szCs w:val="20"/>
          <w:lang w:val="ka-GE"/>
        </w:rPr>
        <w:t>კვირას</w:t>
      </w:r>
      <w:r w:rsidR="006D7745" w:rsidRPr="00AE3DC2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="006D7745" w:rsidRPr="00AE3DC2">
        <w:rPr>
          <w:rFonts w:ascii="Sylfaen" w:hAnsi="Sylfaen" w:cs="Sylfaen"/>
          <w:bCs/>
          <w:sz w:val="20"/>
          <w:szCs w:val="20"/>
          <w:lang w:val="ka-GE"/>
        </w:rPr>
        <w:t>თვეს</w:t>
      </w:r>
      <w:r w:rsidR="006D7745" w:rsidRPr="00AE3DC2">
        <w:rPr>
          <w:rFonts w:ascii="Sylfaen" w:hAnsi="Sylfaen"/>
          <w:bCs/>
          <w:sz w:val="20"/>
          <w:szCs w:val="20"/>
          <w:lang w:val="ka-GE"/>
        </w:rPr>
        <w:t>.</w:t>
      </w:r>
    </w:p>
    <w:p w:rsidR="006D7745" w:rsidRDefault="006D7745" w:rsidP="006D7745">
      <w:pPr>
        <w:spacing w:after="0" w:line="240" w:lineRule="auto"/>
        <w:jc w:val="center"/>
        <w:rPr>
          <w:rFonts w:ascii="Sylfaen" w:hAnsi="Sylfaen"/>
          <w:b/>
          <w:bCs/>
          <w:sz w:val="20"/>
          <w:szCs w:val="20"/>
          <w:lang w:val="ka-GE"/>
        </w:rPr>
      </w:pPr>
    </w:p>
    <w:p w:rsidR="006D7745" w:rsidRPr="00AE3DC2" w:rsidRDefault="006D7745" w:rsidP="006D7745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AE3DC2">
        <w:rPr>
          <w:rFonts w:ascii="Sylfaen" w:hAnsi="Sylfaen"/>
          <w:b/>
          <w:bCs/>
          <w:sz w:val="20"/>
          <w:szCs w:val="20"/>
          <w:lang w:val="ka-GE"/>
        </w:rPr>
        <w:t xml:space="preserve">3. </w:t>
      </w:r>
      <w:r w:rsidRPr="00AE3DC2">
        <w:rPr>
          <w:rFonts w:ascii="Sylfaen" w:hAnsi="Sylfaen" w:cs="Sylfaen"/>
          <w:b/>
          <w:bCs/>
          <w:sz w:val="20"/>
          <w:szCs w:val="20"/>
          <w:lang w:val="ka-GE"/>
        </w:rPr>
        <w:t>ხელშეკრულებაში ცვლილებების შეტანა</w:t>
      </w:r>
    </w:p>
    <w:p w:rsidR="006D7745" w:rsidRPr="00AE3DC2" w:rsidRDefault="006D7745" w:rsidP="006D7745">
      <w:pPr>
        <w:rPr>
          <w:sz w:val="20"/>
          <w:szCs w:val="20"/>
          <w:lang w:val="ka-GE"/>
        </w:rPr>
      </w:pPr>
      <w:r w:rsidRPr="00AE3DC2">
        <w:rPr>
          <w:sz w:val="20"/>
          <w:szCs w:val="20"/>
          <w:lang w:val="ka-GE"/>
        </w:rPr>
        <w:t>3.1</w:t>
      </w:r>
      <w:r w:rsidRPr="00AE3DC2">
        <w:rPr>
          <w:sz w:val="20"/>
          <w:szCs w:val="20"/>
          <w:lang w:val="ka-GE"/>
        </w:rPr>
        <w:tab/>
      </w:r>
      <w:r w:rsidRPr="00AE3DC2">
        <w:rPr>
          <w:rFonts w:ascii="Sylfaen" w:hAnsi="Sylfaen" w:cs="Sylfaen"/>
          <w:sz w:val="20"/>
          <w:szCs w:val="20"/>
          <w:lang w:val="ka-GE"/>
        </w:rPr>
        <w:t>არავითარი გადახრა ან ცვლილება ხელშეკრულების პირობებში არ დაიშვება</w:t>
      </w:r>
      <w:r w:rsidRPr="00AE3DC2">
        <w:rPr>
          <w:sz w:val="20"/>
          <w:szCs w:val="20"/>
          <w:lang w:val="ka-GE"/>
        </w:rPr>
        <w:t xml:space="preserve">,  </w:t>
      </w:r>
      <w:r w:rsidRPr="00AE3DC2">
        <w:rPr>
          <w:rFonts w:ascii="Sylfaen" w:hAnsi="Sylfaen" w:cs="Sylfaen"/>
          <w:sz w:val="20"/>
          <w:szCs w:val="20"/>
          <w:lang w:val="ka-GE"/>
        </w:rPr>
        <w:t>ორივე მხარის მიერ ხელმოწერილი წერილობითი შესწორებების გარდა</w:t>
      </w:r>
      <w:r w:rsidRPr="00AE3DC2">
        <w:rPr>
          <w:sz w:val="20"/>
          <w:szCs w:val="20"/>
          <w:lang w:val="ka-GE"/>
        </w:rPr>
        <w:t>.</w:t>
      </w:r>
    </w:p>
    <w:p w:rsidR="006D7745" w:rsidRPr="00AE3DC2" w:rsidRDefault="006D7745" w:rsidP="006D7745">
      <w:pPr>
        <w:rPr>
          <w:sz w:val="20"/>
          <w:szCs w:val="20"/>
          <w:lang w:val="ka-GE"/>
        </w:rPr>
      </w:pPr>
      <w:r w:rsidRPr="00AE3DC2">
        <w:rPr>
          <w:sz w:val="20"/>
          <w:szCs w:val="20"/>
          <w:lang w:val="ka-GE"/>
        </w:rPr>
        <w:t>3.2</w:t>
      </w:r>
      <w:r>
        <w:rPr>
          <w:sz w:val="20"/>
          <w:szCs w:val="20"/>
          <w:lang w:val="ka-GE"/>
        </w:rPr>
        <w:t xml:space="preserve"> </w:t>
      </w:r>
      <w:r w:rsidR="00CA0B31">
        <w:rPr>
          <w:sz w:val="20"/>
          <w:szCs w:val="20"/>
          <w:lang w:val="ka-GE"/>
        </w:rPr>
        <w:t xml:space="preserve"> </w:t>
      </w:r>
      <w:r w:rsidRPr="00AE3DC2">
        <w:rPr>
          <w:rFonts w:ascii="Sylfaen" w:hAnsi="Sylfaen" w:cs="Sylfaen"/>
          <w:sz w:val="20"/>
          <w:szCs w:val="20"/>
          <w:lang w:val="ka-GE"/>
        </w:rPr>
        <w:t>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</w:t>
      </w:r>
      <w:r w:rsidRPr="00AE3DC2">
        <w:rPr>
          <w:sz w:val="20"/>
          <w:szCs w:val="20"/>
          <w:lang w:val="ka-GE"/>
        </w:rPr>
        <w:t xml:space="preserve">, </w:t>
      </w:r>
      <w:r w:rsidRPr="00AE3DC2">
        <w:rPr>
          <w:rFonts w:ascii="Sylfaen" w:hAnsi="Sylfaen" w:cs="Sylfaen"/>
          <w:sz w:val="20"/>
          <w:szCs w:val="20"/>
          <w:lang w:val="ka-GE"/>
        </w:rPr>
        <w:t>ცვლილებების შეტანის ინიციატორი ვალდებულია შეატყობინოს მეორე მხარეს შესაბამისი ინფორმაცია</w:t>
      </w:r>
      <w:r w:rsidRPr="00AE3DC2">
        <w:rPr>
          <w:sz w:val="20"/>
          <w:szCs w:val="20"/>
          <w:lang w:val="ka-GE"/>
        </w:rPr>
        <w:t xml:space="preserve">. </w:t>
      </w:r>
    </w:p>
    <w:p w:rsidR="006D7745" w:rsidRPr="00AE3DC2" w:rsidRDefault="006D7745" w:rsidP="006D7745">
      <w:pPr>
        <w:widowControl w:val="0"/>
        <w:tabs>
          <w:tab w:val="left" w:pos="0"/>
          <w:tab w:val="left" w:pos="90"/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cadNusx" w:hAnsi="AcadNusx" w:cs="Sylfaen"/>
          <w:sz w:val="20"/>
          <w:szCs w:val="20"/>
          <w:lang w:val="ka-GE"/>
        </w:rPr>
      </w:pPr>
      <w:r w:rsidRPr="00AE3DC2">
        <w:rPr>
          <w:rFonts w:ascii="AcadNusx" w:hAnsi="AcadNusx" w:cs="Sylfaen"/>
          <w:sz w:val="20"/>
          <w:szCs w:val="20"/>
          <w:lang w:val="ka-GE"/>
        </w:rPr>
        <w:lastRenderedPageBreak/>
        <w:t xml:space="preserve">         </w:t>
      </w:r>
    </w:p>
    <w:p w:rsidR="006D7745" w:rsidRPr="00AE3DC2" w:rsidRDefault="006D7745" w:rsidP="006D77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 xml:space="preserve">4. </w:t>
      </w:r>
      <w:r w:rsidRPr="00AE3DC2">
        <w:rPr>
          <w:rFonts w:ascii="Sylfaen" w:hAnsi="Sylfaen" w:cs="Sylfaen"/>
          <w:b/>
          <w:bCs/>
          <w:sz w:val="20"/>
          <w:szCs w:val="20"/>
          <w:lang w:val="ka-GE"/>
        </w:rPr>
        <w:t>ხელშეკრულების შესრულების კონტროლი</w:t>
      </w:r>
    </w:p>
    <w:p w:rsidR="006D7745" w:rsidRPr="00AE3DC2" w:rsidRDefault="006D7745" w:rsidP="006D7745">
      <w:pPr>
        <w:tabs>
          <w:tab w:val="left" w:pos="0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AE3DC2">
        <w:rPr>
          <w:rFonts w:ascii="Sylfaen" w:hAnsi="Sylfaen"/>
          <w:bCs/>
          <w:sz w:val="20"/>
          <w:szCs w:val="20"/>
          <w:lang w:val="ka-GE"/>
        </w:rPr>
        <w:t>4.1.</w:t>
      </w:r>
      <w:r w:rsidRPr="00AE3DC2">
        <w:rPr>
          <w:rFonts w:ascii="Sylfaen" w:hAnsi="Sylfaen"/>
          <w:bCs/>
          <w:sz w:val="20"/>
          <w:szCs w:val="20"/>
          <w:lang w:val="ka-GE"/>
        </w:rPr>
        <w:tab/>
      </w:r>
      <w:r>
        <w:rPr>
          <w:rFonts w:ascii="Sylfaen" w:hAnsi="Sylfaen"/>
          <w:bCs/>
          <w:sz w:val="20"/>
          <w:szCs w:val="20"/>
          <w:lang w:val="ka-GE"/>
        </w:rPr>
        <w:t xml:space="preserve">ხელშეკრულების შესრულების კონტროლი შეიძლება განხორციელდეს „შემსყიდველი“-ს მიერ განსაზღვრული </w:t>
      </w:r>
      <w:r>
        <w:rPr>
          <w:rFonts w:ascii="Sylfaen" w:hAnsi="Sylfaen" w:cs="Sylfaen"/>
          <w:bCs/>
          <w:sz w:val="20"/>
          <w:szCs w:val="20"/>
          <w:lang w:val="ka-GE"/>
        </w:rPr>
        <w:t>ზედამხედველი პირის მიერ.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</w:p>
    <w:p w:rsidR="006D7745" w:rsidRPr="00AE3DC2" w:rsidRDefault="006D7745" w:rsidP="006D7745">
      <w:pPr>
        <w:spacing w:after="0" w:line="240" w:lineRule="auto"/>
        <w:rPr>
          <w:rFonts w:ascii="Sylfaen" w:hAnsi="Sylfaen"/>
          <w:bCs/>
          <w:sz w:val="20"/>
          <w:szCs w:val="20"/>
          <w:lang w:val="ka-GE"/>
        </w:rPr>
      </w:pPr>
      <w:r w:rsidRPr="00AE3DC2">
        <w:rPr>
          <w:rFonts w:ascii="Sylfaen" w:hAnsi="Sylfaen"/>
          <w:bCs/>
          <w:sz w:val="20"/>
          <w:szCs w:val="20"/>
          <w:lang w:val="ka-GE"/>
        </w:rPr>
        <w:t xml:space="preserve"> 4.2.</w:t>
      </w:r>
      <w:r w:rsidRPr="00AE3DC2">
        <w:rPr>
          <w:rFonts w:ascii="Sylfaen" w:hAnsi="Sylfaen"/>
          <w:bCs/>
          <w:sz w:val="20"/>
          <w:szCs w:val="20"/>
          <w:lang w:val="ka-GE"/>
        </w:rPr>
        <w:tab/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მიმწოდებლის მიერ გასაწევ</w:t>
      </w:r>
      <w:r w:rsidRPr="00AE3DC2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ან უკვე გაწეულ სამუშაოებზე კონტროლი</w:t>
      </w:r>
      <w:r w:rsidRPr="00AE3DC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 xml:space="preserve">ხორციელდება </w:t>
      </w:r>
      <w:r>
        <w:rPr>
          <w:rFonts w:ascii="Sylfaen" w:hAnsi="Sylfaen" w:cs="Sylfaen"/>
          <w:bCs/>
          <w:sz w:val="20"/>
          <w:szCs w:val="20"/>
          <w:lang w:val="ka-GE"/>
        </w:rPr>
        <w:t xml:space="preserve">პერიოდულად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 xml:space="preserve"> შემსყიდველის შეხედულებისამებრ</w:t>
      </w:r>
      <w:r w:rsidRPr="00AE3DC2">
        <w:rPr>
          <w:rFonts w:ascii="Sylfaen" w:hAnsi="Sylfaen"/>
          <w:bCs/>
          <w:sz w:val="20"/>
          <w:szCs w:val="20"/>
          <w:lang w:val="ka-GE"/>
        </w:rPr>
        <w:t>.</w:t>
      </w:r>
    </w:p>
    <w:p w:rsidR="006D7745" w:rsidRPr="00AE3DC2" w:rsidRDefault="006D7745" w:rsidP="006D7745">
      <w:pPr>
        <w:spacing w:after="0" w:line="240" w:lineRule="auto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4.3</w:t>
      </w:r>
      <w:r w:rsidRPr="00AE3DC2">
        <w:rPr>
          <w:rFonts w:ascii="Sylfaen" w:hAnsi="Sylfaen"/>
          <w:bCs/>
          <w:sz w:val="20"/>
          <w:szCs w:val="20"/>
          <w:lang w:val="ka-GE"/>
        </w:rPr>
        <w:t>.</w:t>
      </w:r>
      <w:r w:rsidRPr="00AE3DC2">
        <w:rPr>
          <w:rFonts w:ascii="Sylfaen" w:hAnsi="Sylfaen"/>
          <w:bCs/>
          <w:sz w:val="20"/>
          <w:szCs w:val="20"/>
          <w:lang w:val="ka-GE"/>
        </w:rPr>
        <w:tab/>
      </w:r>
      <w:r w:rsidRPr="00AE3DC2">
        <w:rPr>
          <w:rFonts w:ascii="Sylfaen" w:hAnsi="Sylfaen" w:cs="Sylfaen"/>
          <w:bCs/>
          <w:sz w:val="20"/>
          <w:szCs w:val="20"/>
          <w:lang w:val="ka-GE"/>
        </w:rPr>
        <w:t xml:space="preserve">მიმწოდებელი ვალდებულია საკუთარი ხარჯით უზრუნველყოს </w:t>
      </w:r>
      <w:r>
        <w:rPr>
          <w:rFonts w:ascii="Sylfaen" w:hAnsi="Sylfaen" w:cs="Sylfaen"/>
          <w:bCs/>
          <w:sz w:val="20"/>
          <w:szCs w:val="20"/>
          <w:lang w:val="ka-GE"/>
        </w:rPr>
        <w:t>კონტროლის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 xml:space="preserve"> შედეგად გამოვლენილი ყველა დეფექტის ან ნაკლის აღმოფხვრა</w:t>
      </w:r>
      <w:r w:rsidRPr="00AE3DC2">
        <w:rPr>
          <w:rFonts w:ascii="Sylfaen" w:hAnsi="Sylfaen"/>
          <w:bCs/>
          <w:sz w:val="20"/>
          <w:szCs w:val="20"/>
          <w:lang w:val="ka-GE"/>
        </w:rPr>
        <w:t>.</w:t>
      </w:r>
    </w:p>
    <w:p w:rsidR="006D7745" w:rsidRPr="00AE3DC2" w:rsidRDefault="006D7745" w:rsidP="006D7745">
      <w:pPr>
        <w:spacing w:after="0"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6D7745" w:rsidRPr="00AE3DC2" w:rsidRDefault="00CA0B31" w:rsidP="00CA0B31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 xml:space="preserve">                                                  </w:t>
      </w:r>
      <w:r w:rsidR="006D7745" w:rsidRPr="00AE3DC2">
        <w:rPr>
          <w:rFonts w:ascii="Sylfaen" w:hAnsi="Sylfaen"/>
          <w:b/>
          <w:bCs/>
          <w:sz w:val="20"/>
          <w:szCs w:val="20"/>
          <w:lang w:val="ka-GE"/>
        </w:rPr>
        <w:t xml:space="preserve">5. </w:t>
      </w:r>
      <w:r w:rsidR="006D7745" w:rsidRPr="00AE3DC2">
        <w:rPr>
          <w:rFonts w:ascii="Sylfaen" w:hAnsi="Sylfaen" w:cs="Sylfaen"/>
          <w:b/>
          <w:bCs/>
          <w:sz w:val="20"/>
          <w:szCs w:val="20"/>
          <w:lang w:val="ka-GE"/>
        </w:rPr>
        <w:t>სამუშაოს შესრულების პირობები</w:t>
      </w:r>
    </w:p>
    <w:p w:rsidR="006D7745" w:rsidRPr="00AE3DC2" w:rsidRDefault="006D7745" w:rsidP="006D7745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 w:rsidRPr="00AE3DC2">
        <w:rPr>
          <w:rFonts w:ascii="Sylfaen" w:hAnsi="Sylfaen"/>
          <w:bCs/>
          <w:sz w:val="20"/>
          <w:szCs w:val="20"/>
          <w:lang w:val="ka-GE"/>
        </w:rPr>
        <w:t xml:space="preserve">5.1.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მიმწოდებელი ვალდებულია შეასრულოს სამუშაოები</w:t>
      </w:r>
      <w:r w:rsidRPr="00AE3DC2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ხელშეკრულებით გათვალისწინებულ ვადებში</w:t>
      </w:r>
      <w:r w:rsidRPr="00AE3DC2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საქართველოში მოქმედი ყველა საჭირო ნორმების</w:t>
      </w:r>
      <w:r w:rsidRPr="00AE3DC2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სტანდარტებისა და წესების მოთხოვნების დაცვით</w:t>
      </w:r>
      <w:r w:rsidRPr="00AE3DC2">
        <w:rPr>
          <w:rFonts w:ascii="Sylfaen" w:hAnsi="Sylfaen"/>
          <w:bCs/>
          <w:sz w:val="20"/>
          <w:szCs w:val="20"/>
          <w:lang w:val="ka-GE"/>
        </w:rPr>
        <w:t>.</w:t>
      </w:r>
    </w:p>
    <w:p w:rsidR="006D7745" w:rsidRPr="00AE3DC2" w:rsidRDefault="006D7745" w:rsidP="006D7745">
      <w:pPr>
        <w:spacing w:after="0"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AE3DC2">
        <w:rPr>
          <w:rFonts w:ascii="Sylfaen" w:hAnsi="Sylfaen"/>
          <w:bCs/>
          <w:sz w:val="20"/>
          <w:szCs w:val="20"/>
          <w:lang w:val="ka-GE"/>
        </w:rPr>
        <w:t>5.2</w:t>
      </w:r>
      <w:r>
        <w:rPr>
          <w:rFonts w:ascii="Sylfaen" w:hAnsi="Sylfaen"/>
          <w:bCs/>
          <w:sz w:val="20"/>
          <w:szCs w:val="20"/>
          <w:lang w:val="ka-GE"/>
        </w:rPr>
        <w:t>მიმწოდებელი უზრუნველყოფს სამუშაოთა წარმოების გეგმა-გრაფიკის და ხარისხის მოთხოვნების შესრულებას.</w:t>
      </w:r>
      <w:r w:rsidRPr="00AE3DC2">
        <w:rPr>
          <w:rFonts w:ascii="Sylfaen" w:hAnsi="Sylfaen"/>
          <w:bCs/>
          <w:sz w:val="20"/>
          <w:szCs w:val="20"/>
          <w:lang w:val="ka-GE"/>
        </w:rPr>
        <w:tab/>
      </w:r>
    </w:p>
    <w:p w:rsidR="006D7745" w:rsidRDefault="006D7745" w:rsidP="006D7745">
      <w:pPr>
        <w:spacing w:after="0"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AE3DC2">
        <w:rPr>
          <w:rFonts w:ascii="Sylfaen" w:hAnsi="Sylfaen"/>
          <w:bCs/>
          <w:sz w:val="20"/>
          <w:szCs w:val="20"/>
          <w:lang w:val="ka-GE"/>
        </w:rPr>
        <w:t>5.3.</w:t>
      </w:r>
      <w:r w:rsidRPr="00AD35EC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Pr="00A14780">
        <w:rPr>
          <w:rFonts w:ascii="Sylfaen" w:hAnsi="Sylfaen" w:cs="Sylfaen"/>
          <w:bCs/>
          <w:sz w:val="20"/>
          <w:szCs w:val="20"/>
          <w:lang w:val="ka-GE"/>
        </w:rPr>
        <w:t>მხარეები პერიოდულად განიხილავენ გრაფიკის შესრულების მიმდინარეობის საკითხებს და დასაბუთებული მიზეზის შემთხვევაში შეაქვთ გრაფიკში სათანადო ცვლილებები</w:t>
      </w:r>
      <w:r w:rsidRPr="00A14780">
        <w:rPr>
          <w:rFonts w:ascii="Sylfaen" w:hAnsi="Sylfaen"/>
          <w:bCs/>
          <w:sz w:val="20"/>
          <w:szCs w:val="20"/>
          <w:lang w:val="ka-GE"/>
        </w:rPr>
        <w:t>.</w:t>
      </w:r>
    </w:p>
    <w:p w:rsidR="006D7745" w:rsidRDefault="006D7745" w:rsidP="006D7745">
      <w:pPr>
        <w:spacing w:after="0" w:line="240" w:lineRule="auto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 xml:space="preserve">5.4.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 xml:space="preserve">თუ მიმწოდებელი </w:t>
      </w:r>
      <w:r>
        <w:rPr>
          <w:rFonts w:ascii="Sylfaen" w:hAnsi="Sylfaen" w:cs="Sylfaen"/>
          <w:bCs/>
          <w:sz w:val="20"/>
          <w:szCs w:val="20"/>
          <w:lang w:val="ka-GE"/>
        </w:rPr>
        <w:t xml:space="preserve">სამუშაოთა წარმოების გეგმა-გრაფიკს არღვევს უწყვეტად 10 დღის მანძილზე და შემსყიდველის მოთხოვნის მიუხედავად, ვერ უზრუნველყოფს გეგმა-გრაფიკის შესრულებას, რაც წარმოადგენს </w:t>
      </w:r>
      <w:r>
        <w:rPr>
          <w:rFonts w:ascii="Sylfaen" w:hAnsi="Sylfaen"/>
          <w:bCs/>
          <w:sz w:val="20"/>
          <w:szCs w:val="20"/>
          <w:lang w:val="ka-GE"/>
        </w:rPr>
        <w:t xml:space="preserve">ხელშეკრულების პირობათა არსებით დარღვევას, </w:t>
      </w:r>
      <w:r>
        <w:rPr>
          <w:rFonts w:ascii="Sylfaen" w:hAnsi="Sylfaen" w:cs="Sylfaen"/>
          <w:bCs/>
          <w:sz w:val="20"/>
          <w:szCs w:val="20"/>
          <w:lang w:val="ka-GE"/>
        </w:rPr>
        <w:t xml:space="preserve">შემსყიდველი </w:t>
      </w:r>
      <w:r>
        <w:rPr>
          <w:rFonts w:ascii="Sylfaen" w:hAnsi="Sylfaen"/>
          <w:bCs/>
          <w:sz w:val="20"/>
          <w:szCs w:val="20"/>
          <w:lang w:val="ka-GE"/>
        </w:rPr>
        <w:t xml:space="preserve">უფლებამოსილია შეწყვიტოს </w:t>
      </w:r>
      <w:r w:rsidRPr="006C4309">
        <w:rPr>
          <w:rFonts w:ascii="Sylfaen" w:hAnsi="Sylfaen"/>
          <w:bCs/>
          <w:sz w:val="20"/>
          <w:szCs w:val="20"/>
          <w:lang w:val="ka-GE"/>
        </w:rPr>
        <w:t>ხელშეკრულება.</w:t>
      </w:r>
    </w:p>
    <w:p w:rsidR="006D7745" w:rsidRDefault="006D7745" w:rsidP="006D7745">
      <w:pPr>
        <w:spacing w:after="0"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5.5. ხელშეკრულების შესრულების მთელ პერიოდში მიმწოდებელმა უნდა უზრუნველყოს საქართველოში მოქმედი სამშენებლო და გარემოსდაცვითი ნორმების განუხრელი დაცვა.</w:t>
      </w:r>
    </w:p>
    <w:p w:rsidR="006D7745" w:rsidRDefault="006D7745" w:rsidP="006D7745">
      <w:pPr>
        <w:spacing w:after="0"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5.6. მიმწოდებელი ვალდებულია სამუშაოთა შესრულების დროს გამოიყენოს მხოლოდ ის მასალები, რომელთა ხარისხი შეესაბამება საქართველოში აღიარებულ სტანდარტებს და ნორმებს, წინააღმდეგ შემთხვევაში შემსყიდველი უფლებამოსილია არ ჩაიბაროს ჩატარებული სამუშაოები.</w:t>
      </w:r>
    </w:p>
    <w:p w:rsidR="006D7745" w:rsidRDefault="006D7745" w:rsidP="006D7745">
      <w:pPr>
        <w:spacing w:after="0"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5.7. მიმწოდებელი ვალდებულია სამუშაოს დასრულებისთანავე გაათავისუფლოს სამუშაო ადგილი სამშენებლო მოწყობილობა-დანადგარებისგან და სამუშაოების წარმოების პროცესში წარმოქმნილი ნარჩენებსგან.</w:t>
      </w:r>
    </w:p>
    <w:p w:rsidR="006D7745" w:rsidRDefault="006D7745" w:rsidP="006D7745">
      <w:pPr>
        <w:spacing w:after="0"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5.8. მიმწოდებელი ვალდებულია აღადგინოს სამუშაოების წარმოების პროცესში მის მიერ დაზიანებული ინფრასტრუქტურა.</w:t>
      </w:r>
    </w:p>
    <w:p w:rsidR="006D7745" w:rsidRDefault="006D7745" w:rsidP="006D7745">
      <w:pPr>
        <w:spacing w:after="0" w:line="240" w:lineRule="auto"/>
        <w:jc w:val="center"/>
        <w:rPr>
          <w:rFonts w:ascii="Sylfaen" w:hAnsi="Sylfaen"/>
          <w:b/>
          <w:bCs/>
          <w:sz w:val="20"/>
          <w:szCs w:val="20"/>
          <w:lang w:val="ka-GE"/>
        </w:rPr>
      </w:pPr>
    </w:p>
    <w:p w:rsidR="006D7745" w:rsidRPr="00AE3DC2" w:rsidRDefault="006D7745" w:rsidP="006D7745">
      <w:pPr>
        <w:spacing w:after="0" w:line="240" w:lineRule="auto"/>
        <w:jc w:val="center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>6</w:t>
      </w:r>
      <w:r w:rsidRPr="00AE3DC2">
        <w:rPr>
          <w:rFonts w:ascii="Sylfaen" w:hAnsi="Sylfaen"/>
          <w:b/>
          <w:bCs/>
          <w:sz w:val="20"/>
          <w:szCs w:val="20"/>
          <w:lang w:val="ka-GE"/>
        </w:rPr>
        <w:t xml:space="preserve">. </w:t>
      </w:r>
      <w:r w:rsidRPr="00AE3DC2">
        <w:rPr>
          <w:rFonts w:ascii="Sylfaen" w:hAnsi="Sylfaen" w:cs="Sylfaen"/>
          <w:b/>
          <w:bCs/>
          <w:sz w:val="20"/>
          <w:szCs w:val="20"/>
          <w:lang w:val="ka-GE"/>
        </w:rPr>
        <w:t>შესყიდვის ობიექტის მიღება</w:t>
      </w:r>
      <w:r w:rsidRPr="00AE3DC2">
        <w:rPr>
          <w:rFonts w:ascii="Sylfaen" w:hAnsi="Sylfaen"/>
          <w:b/>
          <w:bCs/>
          <w:sz w:val="20"/>
          <w:szCs w:val="20"/>
          <w:lang w:val="ka-GE"/>
        </w:rPr>
        <w:t>-</w:t>
      </w:r>
      <w:r w:rsidRPr="00AE3DC2">
        <w:rPr>
          <w:rFonts w:ascii="Sylfaen" w:hAnsi="Sylfaen" w:cs="Sylfaen"/>
          <w:b/>
          <w:bCs/>
          <w:sz w:val="20"/>
          <w:szCs w:val="20"/>
          <w:lang w:val="ka-GE"/>
        </w:rPr>
        <w:t>ჩაბარების წესი</w:t>
      </w:r>
    </w:p>
    <w:p w:rsidR="006D7745" w:rsidRPr="00AE3DC2" w:rsidRDefault="006D7745" w:rsidP="006D7745">
      <w:pPr>
        <w:spacing w:after="0"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6</w:t>
      </w:r>
      <w:r w:rsidRPr="00AE3DC2">
        <w:rPr>
          <w:rFonts w:ascii="Sylfaen" w:hAnsi="Sylfaen"/>
          <w:bCs/>
          <w:sz w:val="20"/>
          <w:szCs w:val="20"/>
          <w:lang w:val="ka-GE"/>
        </w:rPr>
        <w:t xml:space="preserve">.1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შესყიდვის ობიექტი ჩაითვლება მიღებულად</w:t>
      </w:r>
      <w:r w:rsidRPr="00AE3DC2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მხოლოდ მიღება-ჩაბარების აქტის გაფორმების შემდეგ</w:t>
      </w:r>
      <w:r w:rsidRPr="00AE3DC2">
        <w:rPr>
          <w:rFonts w:ascii="Sylfaen" w:hAnsi="Sylfaen"/>
          <w:bCs/>
          <w:sz w:val="20"/>
          <w:szCs w:val="20"/>
          <w:lang w:val="ka-GE"/>
        </w:rPr>
        <w:t>.</w:t>
      </w:r>
    </w:p>
    <w:p w:rsidR="006D7745" w:rsidRPr="00AE3DC2" w:rsidRDefault="006D7745" w:rsidP="006D7745">
      <w:pPr>
        <w:spacing w:after="0" w:line="240" w:lineRule="auto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 xml:space="preserve">6.2.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შესყიდვის ობიექტის მიღება და შემოწმება ხდება გაწეული სამუშაოების შესრულების ადგილზე</w:t>
      </w:r>
      <w:r w:rsidRPr="00AE3DC2">
        <w:rPr>
          <w:rFonts w:ascii="Sylfaen" w:hAnsi="Sylfaen"/>
          <w:bCs/>
          <w:sz w:val="20"/>
          <w:szCs w:val="20"/>
          <w:lang w:val="ka-GE"/>
        </w:rPr>
        <w:t>.</w:t>
      </w:r>
    </w:p>
    <w:p w:rsidR="006D7745" w:rsidRPr="00AE3DC2" w:rsidRDefault="006D7745" w:rsidP="006D7745">
      <w:pPr>
        <w:spacing w:after="0"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6</w:t>
      </w:r>
      <w:r w:rsidRPr="00AE3DC2">
        <w:rPr>
          <w:rFonts w:ascii="Sylfaen" w:hAnsi="Sylfaen"/>
          <w:bCs/>
          <w:sz w:val="20"/>
          <w:szCs w:val="20"/>
          <w:lang w:val="ka-GE"/>
        </w:rPr>
        <w:t xml:space="preserve">.3. 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შემსყიდველის მხრიდან სამუშაოს შესრულების აქტზე</w:t>
      </w:r>
      <w:r w:rsidRPr="00AE3DC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1302A0">
        <w:rPr>
          <w:rFonts w:ascii="Sylfaen" w:hAnsi="Sylfaen"/>
          <w:bCs/>
          <w:sz w:val="20"/>
          <w:szCs w:val="20"/>
          <w:lang w:val="ka-GE"/>
        </w:rPr>
        <w:t>(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 xml:space="preserve">ფორმა </w:t>
      </w:r>
      <w:r w:rsidRPr="00AE3DC2">
        <w:rPr>
          <w:rFonts w:ascii="AcadNusx" w:hAnsi="AcadNusx"/>
          <w:sz w:val="20"/>
          <w:szCs w:val="20"/>
          <w:lang w:val="ka-GE"/>
        </w:rPr>
        <w:t>#</w:t>
      </w:r>
      <w:r w:rsidRPr="00AE3DC2">
        <w:rPr>
          <w:rFonts w:ascii="Sylfaen" w:hAnsi="Sylfaen"/>
          <w:bCs/>
          <w:sz w:val="20"/>
          <w:szCs w:val="20"/>
          <w:lang w:val="ka-GE"/>
        </w:rPr>
        <w:t xml:space="preserve">3)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ხელმოწერის უფლება მიეცეს შემსყიდველის უფლებამოსილ წარმომადგენელს</w:t>
      </w:r>
      <w:r w:rsidRPr="001061BC">
        <w:rPr>
          <w:rFonts w:ascii="Sylfaen" w:hAnsi="Sylfaen" w:cs="Sylfaen"/>
          <w:bCs/>
          <w:sz w:val="20"/>
          <w:szCs w:val="20"/>
          <w:lang w:val="ka-GE"/>
        </w:rPr>
        <w:t>.</w:t>
      </w:r>
      <w:r w:rsidRPr="00AE3DC2">
        <w:rPr>
          <w:rFonts w:ascii="Sylfaen" w:hAnsi="Sylfaen"/>
          <w:bCs/>
          <w:sz w:val="20"/>
          <w:szCs w:val="20"/>
          <w:lang w:val="ka-GE"/>
        </w:rPr>
        <w:t xml:space="preserve"> </w:t>
      </w:r>
    </w:p>
    <w:p w:rsidR="006D7745" w:rsidRPr="00AE3DC2" w:rsidRDefault="006D7745" w:rsidP="006D7745">
      <w:pPr>
        <w:spacing w:after="0"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6</w:t>
      </w:r>
      <w:r w:rsidRPr="00AE3DC2">
        <w:rPr>
          <w:rFonts w:ascii="Sylfaen" w:hAnsi="Sylfaen"/>
          <w:bCs/>
          <w:sz w:val="20"/>
          <w:szCs w:val="20"/>
          <w:lang w:val="ka-GE"/>
        </w:rPr>
        <w:t>.</w:t>
      </w:r>
      <w:r>
        <w:rPr>
          <w:rFonts w:ascii="Sylfaen" w:hAnsi="Sylfaen"/>
          <w:bCs/>
          <w:sz w:val="20"/>
          <w:szCs w:val="20"/>
          <w:lang w:val="ka-GE"/>
        </w:rPr>
        <w:t>4</w:t>
      </w:r>
      <w:r w:rsidRPr="00AE3DC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შემსყიდველი ვალდებულია ოპერატიულად</w:t>
      </w:r>
      <w:r w:rsidRPr="00AE3DC2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წერილობითი სახით აცნობოს მიმწოდებელს საბოლოო შემოწმების შედეგები დაწუნებული მომსახურების ნაწილის</w:t>
      </w:r>
      <w:r w:rsidRPr="00AE3DC2">
        <w:rPr>
          <w:rFonts w:ascii="Sylfaen" w:hAnsi="Sylfaen"/>
          <w:bCs/>
          <w:sz w:val="20"/>
          <w:szCs w:val="20"/>
          <w:lang w:val="ka-GE"/>
        </w:rPr>
        <w:t xml:space="preserve"> (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ეტაპის</w:t>
      </w:r>
      <w:r w:rsidRPr="00AE3DC2">
        <w:rPr>
          <w:rFonts w:ascii="Sylfaen" w:hAnsi="Sylfaen"/>
          <w:bCs/>
          <w:sz w:val="20"/>
          <w:szCs w:val="20"/>
          <w:lang w:val="ka-GE"/>
        </w:rPr>
        <w:t xml:space="preserve">)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დაწუნების მიზეზის მითითებით</w:t>
      </w:r>
      <w:r w:rsidRPr="00AE3DC2">
        <w:rPr>
          <w:rFonts w:ascii="Sylfaen" w:hAnsi="Sylfaen"/>
          <w:bCs/>
          <w:sz w:val="20"/>
          <w:szCs w:val="20"/>
          <w:lang w:val="ka-GE"/>
        </w:rPr>
        <w:t xml:space="preserve">. </w:t>
      </w:r>
    </w:p>
    <w:p w:rsidR="006D7745" w:rsidRPr="00AE3DC2" w:rsidRDefault="006D7745" w:rsidP="006D7745">
      <w:pPr>
        <w:spacing w:after="0"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6</w:t>
      </w:r>
      <w:r w:rsidRPr="00AE3DC2">
        <w:rPr>
          <w:rFonts w:ascii="Sylfaen" w:hAnsi="Sylfaen"/>
          <w:bCs/>
          <w:sz w:val="20"/>
          <w:szCs w:val="20"/>
          <w:lang w:val="ka-GE"/>
        </w:rPr>
        <w:t>.</w:t>
      </w:r>
      <w:r>
        <w:rPr>
          <w:rFonts w:ascii="Sylfaen" w:hAnsi="Sylfaen"/>
          <w:bCs/>
          <w:sz w:val="20"/>
          <w:szCs w:val="20"/>
          <w:lang w:val="ka-GE"/>
        </w:rPr>
        <w:t>5</w:t>
      </w:r>
      <w:r w:rsidRPr="00AE3DC2">
        <w:rPr>
          <w:rFonts w:ascii="Sylfaen" w:hAnsi="Sylfaen"/>
          <w:bCs/>
          <w:sz w:val="20"/>
          <w:szCs w:val="20"/>
          <w:lang w:val="ka-GE"/>
        </w:rPr>
        <w:t>.</w:t>
      </w:r>
      <w:r w:rsidRPr="00AE3DC2">
        <w:rPr>
          <w:rFonts w:ascii="Sylfaen" w:hAnsi="Sylfaen"/>
          <w:bCs/>
          <w:sz w:val="20"/>
          <w:szCs w:val="20"/>
          <w:lang w:val="ka-GE"/>
        </w:rPr>
        <w:tab/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შესყიდვის ობიექტის</w:t>
      </w:r>
      <w:r w:rsidRPr="00AE3DC2">
        <w:rPr>
          <w:rFonts w:ascii="Sylfaen" w:hAnsi="Sylfaen"/>
          <w:bCs/>
          <w:sz w:val="20"/>
          <w:szCs w:val="20"/>
          <w:lang w:val="ka-GE"/>
        </w:rPr>
        <w:t xml:space="preserve"> (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მისი ნაწილის</w:t>
      </w:r>
      <w:r w:rsidRPr="00AE3DC2">
        <w:rPr>
          <w:rFonts w:ascii="Sylfaen" w:hAnsi="Sylfaen"/>
          <w:bCs/>
          <w:sz w:val="20"/>
          <w:szCs w:val="20"/>
          <w:lang w:val="ka-GE"/>
        </w:rPr>
        <w:t xml:space="preserve">)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მიღების და</w:t>
      </w:r>
      <w:r w:rsidRPr="00AE3DC2">
        <w:rPr>
          <w:rFonts w:ascii="Sylfaen" w:hAnsi="Sylfaen"/>
          <w:bCs/>
          <w:sz w:val="20"/>
          <w:szCs w:val="20"/>
          <w:lang w:val="ka-GE"/>
        </w:rPr>
        <w:t>/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ან საბოლოო შემოწმების შედეგად გამოვლენილი ხარვეზების აღმოფხვრას საკუთარი ხარჯებით უზრუნველყოფს მიმწოდებელი</w:t>
      </w:r>
      <w:r>
        <w:rPr>
          <w:rFonts w:ascii="Sylfaen" w:hAnsi="Sylfaen"/>
          <w:bCs/>
          <w:sz w:val="20"/>
          <w:szCs w:val="20"/>
          <w:lang w:val="ka-GE"/>
        </w:rPr>
        <w:t xml:space="preserve">, არაუგვიანეს 5 კალენდარულ დღეში. ყოველ ვადაგადაცილებულ დღეზე იხდის პირგასამტეხლოს ხელშეკრულების </w:t>
      </w:r>
      <w:r w:rsidRPr="000A093B">
        <w:rPr>
          <w:rFonts w:ascii="Sylfaen" w:hAnsi="Sylfaen"/>
          <w:bCs/>
          <w:sz w:val="20"/>
          <w:szCs w:val="20"/>
          <w:lang w:val="ka-GE"/>
        </w:rPr>
        <w:t>10.3.</w:t>
      </w:r>
      <w:r>
        <w:rPr>
          <w:rFonts w:ascii="Sylfaen" w:hAnsi="Sylfaen"/>
          <w:bCs/>
          <w:sz w:val="20"/>
          <w:szCs w:val="20"/>
          <w:lang w:val="ka-GE"/>
        </w:rPr>
        <w:t xml:space="preserve"> პუნქტით დადგენილი პირობის შესაბამისად.</w:t>
      </w:r>
    </w:p>
    <w:p w:rsidR="006D7745" w:rsidRPr="00AE3DC2" w:rsidRDefault="006D7745" w:rsidP="006D7745">
      <w:pPr>
        <w:spacing w:after="0" w:line="240" w:lineRule="auto"/>
        <w:jc w:val="center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>7</w:t>
      </w:r>
      <w:r w:rsidRPr="00AE3DC2">
        <w:rPr>
          <w:rFonts w:ascii="Sylfaen" w:hAnsi="Sylfaen"/>
          <w:b/>
          <w:bCs/>
          <w:sz w:val="20"/>
          <w:szCs w:val="20"/>
          <w:lang w:val="ka-GE"/>
        </w:rPr>
        <w:t>.</w:t>
      </w:r>
      <w:r w:rsidRPr="00AE3DC2">
        <w:rPr>
          <w:rFonts w:ascii="Sylfaen" w:hAnsi="Sylfaen"/>
          <w:b/>
          <w:bCs/>
          <w:sz w:val="20"/>
          <w:szCs w:val="20"/>
          <w:lang w:val="ka-GE"/>
        </w:rPr>
        <w:tab/>
      </w:r>
      <w:r w:rsidRPr="00AE3DC2">
        <w:rPr>
          <w:rFonts w:ascii="Sylfaen" w:hAnsi="Sylfaen" w:cs="Sylfaen"/>
          <w:b/>
          <w:bCs/>
          <w:sz w:val="20"/>
          <w:szCs w:val="20"/>
          <w:lang w:val="ka-GE"/>
        </w:rPr>
        <w:t>გარანტია</w:t>
      </w:r>
    </w:p>
    <w:p w:rsidR="006D7745" w:rsidRPr="00AE3DC2" w:rsidRDefault="006D7745" w:rsidP="006D7745">
      <w:pPr>
        <w:spacing w:after="0" w:line="240" w:lineRule="auto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 xml:space="preserve">7.1.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ექსპლოატაციის ნორმების დაცვის შემთხვევაში შესრულებული სამუშაოს ხარისხზე მიმწოდებელი იძლევა გარანტიას</w:t>
      </w:r>
      <w:r>
        <w:rPr>
          <w:rFonts w:ascii="Sylfaen" w:hAnsi="Sylfaen"/>
          <w:bCs/>
          <w:sz w:val="20"/>
          <w:szCs w:val="20"/>
          <w:lang w:val="ka-GE"/>
        </w:rPr>
        <w:t xml:space="preserve"> მიღება-ჩაბარების აქტის გაფორმებიდან</w:t>
      </w:r>
      <w:r w:rsidR="001302A0">
        <w:rPr>
          <w:rFonts w:ascii="Sylfaen" w:hAnsi="Sylfaen"/>
          <w:bCs/>
          <w:sz w:val="20"/>
          <w:szCs w:val="20"/>
          <w:lang w:val="ka-GE"/>
        </w:rPr>
        <w:t xml:space="preserve"> 2</w:t>
      </w:r>
      <w:r>
        <w:rPr>
          <w:rFonts w:ascii="Sylfaen" w:hAnsi="Sylfaen"/>
          <w:bCs/>
          <w:sz w:val="20"/>
          <w:szCs w:val="20"/>
          <w:lang w:val="ka-GE"/>
        </w:rPr>
        <w:t xml:space="preserve"> წლის ვადით.</w:t>
      </w:r>
    </w:p>
    <w:p w:rsidR="006D7745" w:rsidRPr="00AE3DC2" w:rsidRDefault="006D7745" w:rsidP="006D7745">
      <w:pPr>
        <w:spacing w:after="0" w:line="240" w:lineRule="auto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 xml:space="preserve">7.2.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საგარანტიო ვადის განმავლობაში მიმწოდებელი ვალდებულია საკუთარი ხარჯებით უზრუნველყოს ექსპლუატაციის პროცესში წარმოქმნილი ხარვეზების აღმოფხვრა</w:t>
      </w:r>
      <w:r w:rsidRPr="00AE3DC2">
        <w:rPr>
          <w:rFonts w:ascii="Sylfaen" w:hAnsi="Sylfaen"/>
          <w:bCs/>
          <w:sz w:val="20"/>
          <w:szCs w:val="20"/>
          <w:lang w:val="ka-GE"/>
        </w:rPr>
        <w:t xml:space="preserve">.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გარანტია არ ვრცელდება მექანიკურ დაზიანებებზე</w:t>
      </w:r>
      <w:r w:rsidRPr="00AE3DC2">
        <w:rPr>
          <w:rFonts w:ascii="Sylfaen" w:hAnsi="Sylfaen"/>
          <w:bCs/>
          <w:sz w:val="20"/>
          <w:szCs w:val="20"/>
          <w:lang w:val="ka-GE"/>
        </w:rPr>
        <w:t>.</w:t>
      </w:r>
    </w:p>
    <w:p w:rsidR="006D7745" w:rsidRPr="00AE3DC2" w:rsidRDefault="006D7745" w:rsidP="006D7745">
      <w:pPr>
        <w:spacing w:after="0" w:line="240" w:lineRule="auto"/>
        <w:jc w:val="center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 xml:space="preserve">8. </w:t>
      </w:r>
      <w:r w:rsidRPr="00AE3DC2">
        <w:rPr>
          <w:rFonts w:ascii="Sylfaen" w:hAnsi="Sylfaen" w:cs="Sylfaen"/>
          <w:b/>
          <w:bCs/>
          <w:sz w:val="20"/>
          <w:szCs w:val="20"/>
          <w:lang w:val="ka-GE"/>
        </w:rPr>
        <w:t>ანგარიშსწორება</w:t>
      </w:r>
    </w:p>
    <w:p w:rsidR="006D7745" w:rsidRPr="00AD35EC" w:rsidRDefault="006D7745" w:rsidP="006D7745">
      <w:pPr>
        <w:spacing w:after="0" w:line="240" w:lineRule="auto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8</w:t>
      </w:r>
      <w:r w:rsidRPr="00AE3DC2">
        <w:rPr>
          <w:rFonts w:ascii="Sylfaen" w:hAnsi="Sylfaen"/>
          <w:bCs/>
          <w:sz w:val="20"/>
          <w:szCs w:val="20"/>
          <w:lang w:val="ka-GE"/>
        </w:rPr>
        <w:t>.1</w:t>
      </w:r>
      <w:r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მიმწოდებელი ანგარიშსწორებისას ვალდებულია წარმოადგინოს</w:t>
      </w:r>
      <w:r w:rsidRPr="00AE3DC2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ფაქტიურად შესრულებული სამუშაოების ჯამური</w:t>
      </w:r>
      <w:r w:rsidRPr="00AE3DC2">
        <w:rPr>
          <w:rFonts w:ascii="Sylfaen" w:hAnsi="Sylfaen"/>
          <w:bCs/>
          <w:sz w:val="20"/>
          <w:szCs w:val="20"/>
          <w:lang w:val="ka-GE"/>
        </w:rPr>
        <w:t xml:space="preserve"> (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დამატებითი ღირებულების გათვალისწინებით</w:t>
      </w:r>
      <w:r w:rsidRPr="00AE3DC2">
        <w:rPr>
          <w:rFonts w:ascii="Sylfaen" w:hAnsi="Sylfaen"/>
          <w:bCs/>
          <w:sz w:val="20"/>
          <w:szCs w:val="20"/>
          <w:lang w:val="ka-GE"/>
        </w:rPr>
        <w:t xml:space="preserve">)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ღირებულება</w:t>
      </w:r>
      <w:r w:rsidRPr="00AE3DC2">
        <w:rPr>
          <w:rFonts w:ascii="Sylfaen" w:hAnsi="Sylfaen"/>
          <w:bCs/>
          <w:sz w:val="20"/>
          <w:szCs w:val="20"/>
          <w:lang w:val="ka-GE"/>
        </w:rPr>
        <w:t>.</w:t>
      </w:r>
      <w:r>
        <w:rPr>
          <w:rFonts w:ascii="Sylfaen" w:hAnsi="Sylfaen"/>
          <w:bCs/>
          <w:sz w:val="20"/>
          <w:szCs w:val="20"/>
          <w:lang w:val="ka-GE"/>
        </w:rPr>
        <w:t xml:space="preserve"> თუ </w:t>
      </w:r>
      <w:r>
        <w:rPr>
          <w:rFonts w:ascii="Sylfaen" w:hAnsi="Sylfaen"/>
          <w:bCs/>
          <w:sz w:val="20"/>
          <w:szCs w:val="20"/>
          <w:lang w:val="ka-GE"/>
        </w:rPr>
        <w:lastRenderedPageBreak/>
        <w:t>ხელშეკრულებით განსაზღვრული შესასრულებელი სამუშაოების ღირებულება ნაკლებია ხელშეკრულების ღირებულებაზე, ასეთ შემთხვევაში არ წარმოიშობა ხელშეკრულების ღირებულების სრულად გადახდის ვალდებულება.</w:t>
      </w:r>
    </w:p>
    <w:p w:rsidR="006D7745" w:rsidRPr="00AE3DC2" w:rsidRDefault="006D7745" w:rsidP="006D7745">
      <w:pPr>
        <w:spacing w:after="0" w:line="240" w:lineRule="auto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 xml:space="preserve">8.2.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შემსყიდველი საბოლოო ანგარიშსწორებას განახორციელებს მიღება</w:t>
      </w:r>
      <w:r w:rsidRPr="00AE3DC2">
        <w:rPr>
          <w:rFonts w:ascii="Sylfaen" w:hAnsi="Sylfaen"/>
          <w:bCs/>
          <w:sz w:val="20"/>
          <w:szCs w:val="20"/>
          <w:lang w:val="ka-GE"/>
        </w:rPr>
        <w:t>-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 xml:space="preserve">ჩაბარების </w:t>
      </w:r>
      <w:r w:rsidR="001302A0">
        <w:rPr>
          <w:rFonts w:ascii="Sylfaen" w:hAnsi="Sylfaen" w:cs="Sylfaen"/>
          <w:bCs/>
          <w:sz w:val="20"/>
          <w:szCs w:val="20"/>
          <w:lang w:val="ka-GE"/>
        </w:rPr>
        <w:t xml:space="preserve">აქტის გაფორმებიდან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="001302A0">
        <w:rPr>
          <w:rFonts w:ascii="Sylfaen" w:hAnsi="Sylfaen" w:cs="Sylfaen"/>
          <w:bCs/>
          <w:sz w:val="20"/>
          <w:szCs w:val="20"/>
          <w:lang w:val="ka-GE"/>
        </w:rPr>
        <w:t>5</w:t>
      </w:r>
      <w:r w:rsidRPr="00AE3DC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კალენდარული დღის განმავლობაში</w:t>
      </w:r>
      <w:r w:rsidRPr="00AE3DC2">
        <w:rPr>
          <w:rFonts w:ascii="Sylfaen" w:hAnsi="Sylfaen"/>
          <w:bCs/>
          <w:sz w:val="20"/>
          <w:szCs w:val="20"/>
          <w:lang w:val="ka-GE"/>
        </w:rPr>
        <w:t>.</w:t>
      </w:r>
    </w:p>
    <w:p w:rsidR="006D7745" w:rsidRPr="00AE3DC2" w:rsidRDefault="006D7745" w:rsidP="006D7745">
      <w:pPr>
        <w:spacing w:after="0" w:line="240" w:lineRule="auto"/>
        <w:rPr>
          <w:rFonts w:ascii="Sylfaen" w:hAnsi="Sylfaen"/>
          <w:bCs/>
          <w:sz w:val="20"/>
          <w:szCs w:val="20"/>
          <w:lang w:val="ka-GE"/>
        </w:rPr>
      </w:pPr>
      <w:r w:rsidRPr="00AE3DC2">
        <w:rPr>
          <w:rFonts w:ascii="Sylfaen" w:hAnsi="Sylfaen"/>
          <w:bCs/>
          <w:sz w:val="20"/>
          <w:szCs w:val="20"/>
          <w:lang w:val="ka-GE"/>
        </w:rPr>
        <w:tab/>
      </w:r>
      <w:r w:rsidRPr="00AE3DC2">
        <w:rPr>
          <w:rFonts w:ascii="Sylfaen" w:hAnsi="Sylfaen"/>
          <w:bCs/>
          <w:sz w:val="20"/>
          <w:szCs w:val="20"/>
          <w:lang w:val="ka-GE"/>
        </w:rPr>
        <w:tab/>
      </w:r>
      <w:r w:rsidRPr="00AE3DC2">
        <w:rPr>
          <w:rFonts w:ascii="Sylfaen" w:hAnsi="Sylfaen"/>
          <w:bCs/>
          <w:sz w:val="20"/>
          <w:szCs w:val="20"/>
          <w:lang w:val="ka-GE"/>
        </w:rPr>
        <w:tab/>
      </w:r>
      <w:r w:rsidRPr="00AE3DC2">
        <w:rPr>
          <w:rFonts w:ascii="Sylfaen" w:hAnsi="Sylfaen"/>
          <w:bCs/>
          <w:sz w:val="20"/>
          <w:szCs w:val="20"/>
          <w:lang w:val="ka-GE"/>
        </w:rPr>
        <w:tab/>
      </w:r>
      <w:r w:rsidRPr="00AE3DC2">
        <w:rPr>
          <w:rFonts w:ascii="Sylfaen" w:hAnsi="Sylfaen"/>
          <w:bCs/>
          <w:sz w:val="20"/>
          <w:szCs w:val="20"/>
          <w:lang w:val="ka-GE"/>
        </w:rPr>
        <w:tab/>
      </w:r>
    </w:p>
    <w:p w:rsidR="006D7745" w:rsidRDefault="006D7745" w:rsidP="006D7745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 xml:space="preserve">9. </w:t>
      </w:r>
      <w:r w:rsidRPr="00AE3DC2">
        <w:rPr>
          <w:rFonts w:ascii="Sylfaen" w:hAnsi="Sylfaen" w:cs="Sylfaen"/>
          <w:b/>
          <w:bCs/>
          <w:sz w:val="20"/>
          <w:szCs w:val="20"/>
          <w:lang w:val="ka-GE"/>
        </w:rPr>
        <w:t>ხელშეკრულების პირობების შეუსრულებლობა</w:t>
      </w:r>
    </w:p>
    <w:p w:rsidR="006D7745" w:rsidRPr="00AE3DC2" w:rsidRDefault="006D7745" w:rsidP="006D7745">
      <w:pPr>
        <w:spacing w:after="0" w:line="240" w:lineRule="auto"/>
        <w:jc w:val="center"/>
        <w:rPr>
          <w:rFonts w:ascii="Sylfaen" w:hAnsi="Sylfaen"/>
          <w:b/>
          <w:bCs/>
          <w:sz w:val="20"/>
          <w:szCs w:val="20"/>
          <w:lang w:val="ka-GE"/>
        </w:rPr>
      </w:pPr>
    </w:p>
    <w:p w:rsidR="006D7745" w:rsidRPr="00AE3DC2" w:rsidRDefault="006D7745" w:rsidP="006D7745">
      <w:pPr>
        <w:spacing w:after="0"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9</w:t>
      </w:r>
      <w:r w:rsidRPr="00AE3DC2">
        <w:rPr>
          <w:rFonts w:ascii="Sylfaen" w:hAnsi="Sylfaen"/>
          <w:bCs/>
          <w:sz w:val="20"/>
          <w:szCs w:val="20"/>
          <w:lang w:val="ka-GE"/>
        </w:rPr>
        <w:t xml:space="preserve">.1.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მხარეებმა ხელშეკრულებით გათვალისწინებული ვალდებულებები უნდა შეასრულონ ჯეროვნად</w:t>
      </w:r>
      <w:r w:rsidRPr="00AE3DC2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კეთილსინდისიერად ხელშეკრულებით დათქმულ დროსა და ადგილას</w:t>
      </w:r>
      <w:r w:rsidRPr="00AE3DC2">
        <w:rPr>
          <w:rFonts w:ascii="Sylfaen" w:hAnsi="Sylfaen"/>
          <w:bCs/>
          <w:sz w:val="20"/>
          <w:szCs w:val="20"/>
          <w:lang w:val="ka-GE"/>
        </w:rPr>
        <w:t xml:space="preserve">.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მხარეები პასუხს აგებენ ხელშეკრულებით განსაზღვრული პირობების შეუსრულებლობის ან არაჯეროვანი შესრულებისათვის ხელშეკრულებითა და საქართველოს კანონმდებლობით დადგენილი წესით</w:t>
      </w:r>
      <w:r w:rsidRPr="00AE3DC2">
        <w:rPr>
          <w:rFonts w:ascii="Sylfaen" w:hAnsi="Sylfaen"/>
          <w:bCs/>
          <w:sz w:val="20"/>
          <w:szCs w:val="20"/>
          <w:lang w:val="ka-GE"/>
        </w:rPr>
        <w:t>;</w:t>
      </w:r>
    </w:p>
    <w:p w:rsidR="006D7745" w:rsidRPr="00AE3DC2" w:rsidRDefault="006D7745" w:rsidP="001302A0">
      <w:pPr>
        <w:spacing w:after="0" w:line="240" w:lineRule="auto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9</w:t>
      </w:r>
      <w:r w:rsidRPr="00AE3DC2">
        <w:rPr>
          <w:rFonts w:ascii="Sylfaen" w:hAnsi="Sylfaen"/>
          <w:bCs/>
          <w:sz w:val="20"/>
          <w:szCs w:val="20"/>
          <w:lang w:val="ka-GE"/>
        </w:rPr>
        <w:t>.2.</w:t>
      </w:r>
      <w:r w:rsidRPr="00AE3DC2">
        <w:rPr>
          <w:rFonts w:ascii="Sylfaen" w:hAnsi="Sylfaen"/>
          <w:bCs/>
          <w:sz w:val="20"/>
          <w:szCs w:val="20"/>
          <w:lang w:val="ka-GE"/>
        </w:rPr>
        <w:tab/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ფორს</w:t>
      </w:r>
      <w:r w:rsidRPr="00AE3DC2">
        <w:rPr>
          <w:rFonts w:ascii="Sylfaen" w:hAnsi="Sylfaen"/>
          <w:bCs/>
          <w:sz w:val="20"/>
          <w:szCs w:val="20"/>
          <w:lang w:val="ka-GE"/>
        </w:rPr>
        <w:t>-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მაჟორული პირობების გარდა</w:t>
      </w:r>
      <w:r w:rsidRPr="00AE3DC2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მიმწოდებლის მიერ ხელშეკრულების პირობების შეუსრულებლობა ან</w:t>
      </w:r>
      <w:r w:rsidRPr="00AE3DC2">
        <w:rPr>
          <w:rFonts w:ascii="Sylfaen" w:hAnsi="Sylfaen"/>
          <w:bCs/>
          <w:sz w:val="20"/>
          <w:szCs w:val="20"/>
          <w:lang w:val="ka-GE"/>
        </w:rPr>
        <w:t>/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და დაგვიანებით შესრულების შემთხვევაში გამოიყენება საჯარიმო სანქციები</w:t>
      </w:r>
      <w:r w:rsidRPr="00AE3DC2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რომელთა ფორმა</w:t>
      </w:r>
      <w:r w:rsidRPr="00AE3DC2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ოდენობა</w:t>
      </w:r>
      <w:r w:rsidRPr="00AE3DC2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ამოქმედების პირობები და გადახდის ვადები განსაზღვრულია ხელშეკრულების სპეციფიკურ პირობების ამ მუხლში</w:t>
      </w:r>
      <w:r w:rsidRPr="00AE3DC2">
        <w:rPr>
          <w:rFonts w:ascii="Sylfaen" w:hAnsi="Sylfaen"/>
          <w:bCs/>
          <w:sz w:val="20"/>
          <w:szCs w:val="20"/>
          <w:lang w:val="ka-GE"/>
        </w:rPr>
        <w:t>.</w:t>
      </w:r>
    </w:p>
    <w:p w:rsidR="006D7745" w:rsidRDefault="006D7745" w:rsidP="006D7745">
      <w:pPr>
        <w:spacing w:after="0"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9</w:t>
      </w:r>
      <w:r w:rsidRPr="00AE3DC2">
        <w:rPr>
          <w:rFonts w:ascii="Sylfaen" w:hAnsi="Sylfaen"/>
          <w:bCs/>
          <w:sz w:val="20"/>
          <w:szCs w:val="20"/>
          <w:lang w:val="ka-GE"/>
        </w:rPr>
        <w:t>.3.</w:t>
      </w:r>
      <w:r>
        <w:rPr>
          <w:rFonts w:ascii="Sylfaen" w:hAnsi="Sylfaen"/>
          <w:bCs/>
          <w:sz w:val="20"/>
          <w:szCs w:val="20"/>
          <w:lang w:val="ka-GE"/>
        </w:rPr>
        <w:t xml:space="preserve"> თუ მიმწოდებელი ხელშეკრულებით გათვალისწინებული შესყიდვის მიწოდების პირობებს ვერ შეასრულებს (ვადა, ხარისხი), ან/და დაარღვევს კეთილსინდისიერების პრინციპს, შემსყიდველი უფლებამოსილია:</w:t>
      </w:r>
    </w:p>
    <w:p w:rsidR="006D7745" w:rsidRDefault="006D7745" w:rsidP="001302A0">
      <w:pPr>
        <w:spacing w:after="0" w:line="240" w:lineRule="auto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ა) მიმწოდებლის მიერ ხელშეკრულების არაჯეროვანი შესრულებისთვის შეწყვიტოს ხელშეკრულება.</w:t>
      </w:r>
      <w:r w:rsidRPr="00AE3DC2">
        <w:rPr>
          <w:rFonts w:ascii="Sylfaen" w:hAnsi="Sylfaen"/>
          <w:bCs/>
          <w:sz w:val="20"/>
          <w:szCs w:val="20"/>
          <w:lang w:val="ka-GE"/>
        </w:rPr>
        <w:tab/>
      </w:r>
    </w:p>
    <w:p w:rsidR="006D7745" w:rsidRDefault="006D7745" w:rsidP="001302A0">
      <w:pPr>
        <w:spacing w:after="0" w:line="240" w:lineRule="auto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ბ)სამუშაოთა წარმოების გეგმა-გრაფიკის დარღვევის შემთხვევაში, ხარვეზის აღმოფხვრის, ნაკლის გამოსწორებისთვის განესაზღვრება ერთი კვირის ვადა.</w:t>
      </w:r>
      <w:r w:rsidRPr="001061BC">
        <w:rPr>
          <w:rFonts w:ascii="Sylfaen" w:hAnsi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/>
          <w:bCs/>
          <w:sz w:val="20"/>
          <w:szCs w:val="20"/>
          <w:lang w:val="ka-GE"/>
        </w:rPr>
        <w:t xml:space="preserve">ვადის გადაცილების შემთხვევაში მიმწოდებელს დაეკისრება ყოველ ვადაგადაცილებულ დღეზე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პირგასამტეხლო</w:t>
      </w:r>
      <w:r w:rsidR="001302A0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 xml:space="preserve">საერთო ღირებულების </w:t>
      </w:r>
      <w:r w:rsidRPr="00AE3DC2">
        <w:rPr>
          <w:rFonts w:ascii="Sylfaen" w:hAnsi="Sylfaen"/>
          <w:b/>
          <w:bCs/>
          <w:sz w:val="20"/>
          <w:szCs w:val="20"/>
          <w:lang w:val="ka-GE"/>
        </w:rPr>
        <w:t>0.</w:t>
      </w:r>
      <w:r>
        <w:rPr>
          <w:rFonts w:ascii="Sylfaen" w:hAnsi="Sylfaen"/>
          <w:b/>
          <w:bCs/>
          <w:sz w:val="20"/>
          <w:szCs w:val="20"/>
          <w:lang w:val="ka-GE"/>
        </w:rPr>
        <w:t>10</w:t>
      </w:r>
      <w:r w:rsidRPr="00AE3DC2">
        <w:rPr>
          <w:rFonts w:ascii="Sylfaen" w:hAnsi="Sylfaen"/>
          <w:b/>
          <w:bCs/>
          <w:sz w:val="20"/>
          <w:szCs w:val="20"/>
          <w:lang w:val="ka-GE"/>
        </w:rPr>
        <w:t>%</w:t>
      </w:r>
      <w:r w:rsidRPr="00AE3DC2">
        <w:rPr>
          <w:rFonts w:ascii="Sylfaen" w:hAnsi="Sylfaen"/>
          <w:bCs/>
          <w:sz w:val="20"/>
          <w:szCs w:val="20"/>
          <w:lang w:val="ka-GE"/>
        </w:rPr>
        <w:t>-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ის ოდენობით</w:t>
      </w:r>
      <w:r w:rsidRPr="00AE3DC2">
        <w:rPr>
          <w:rFonts w:ascii="Sylfaen" w:hAnsi="Sylfaen"/>
          <w:bCs/>
          <w:sz w:val="20"/>
          <w:szCs w:val="20"/>
          <w:lang w:val="ka-GE"/>
        </w:rPr>
        <w:t>.</w:t>
      </w:r>
    </w:p>
    <w:p w:rsidR="006D7745" w:rsidRDefault="001302A0" w:rsidP="006D7745">
      <w:pPr>
        <w:spacing w:after="0" w:line="240" w:lineRule="auto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გ</w:t>
      </w:r>
      <w:r w:rsidR="006D7745">
        <w:rPr>
          <w:rFonts w:ascii="Sylfaen" w:hAnsi="Sylfaen"/>
          <w:bCs/>
          <w:sz w:val="20"/>
          <w:szCs w:val="20"/>
          <w:lang w:val="ka-GE"/>
        </w:rPr>
        <w:t>) ხელშეკრულების შეწყვეტის შემთხვევაში , მიმწოდებელს დაეკისრება ჯარიმა საერთო ღირებულების 10%-ის ოდენობით.</w:t>
      </w:r>
    </w:p>
    <w:p w:rsidR="006D7745" w:rsidRPr="00AE3DC2" w:rsidRDefault="001302A0" w:rsidP="006D7745">
      <w:pPr>
        <w:spacing w:after="0"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დ</w:t>
      </w:r>
      <w:r w:rsidR="006D7745">
        <w:rPr>
          <w:rFonts w:ascii="Sylfaen" w:hAnsi="Sylfaen"/>
          <w:bCs/>
          <w:sz w:val="20"/>
          <w:szCs w:val="20"/>
          <w:lang w:val="ka-GE"/>
        </w:rPr>
        <w:t>). შემსყიდველს შეუძლია მოითხოვოს ზიანის ანაზღაურება, რომელიც მიადგა მეორე მხარის მიერ ხელშეკრულებით ნაკისრი ვალდებულების შეუსრულებლობით.</w:t>
      </w:r>
    </w:p>
    <w:p w:rsidR="006D7745" w:rsidRPr="00AE3DC2" w:rsidRDefault="006D7745" w:rsidP="006D7745">
      <w:pPr>
        <w:spacing w:after="0"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9.4. ხელშეკრულების ცალკეული პირობების მოქმედების შეწყვეტა არ ათავისუფლებს მხარეებს დარჩენილი ვალდებულებების შესრულებისგან.</w:t>
      </w:r>
    </w:p>
    <w:p w:rsidR="006D7745" w:rsidRPr="00AE3DC2" w:rsidRDefault="006D7745" w:rsidP="006D7745">
      <w:pPr>
        <w:spacing w:after="0"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 xml:space="preserve">9.5.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შემსყიდველს შეუძლია მიიღოს გადაწყვეტილება ხელშეკრულების შეწყეტის შესახებ აგრეთვე</w:t>
      </w:r>
      <w:r w:rsidRPr="00AE3DC2">
        <w:rPr>
          <w:rFonts w:ascii="Sylfaen" w:hAnsi="Sylfaen"/>
          <w:bCs/>
          <w:sz w:val="20"/>
          <w:szCs w:val="20"/>
          <w:lang w:val="ka-GE"/>
        </w:rPr>
        <w:t>:</w:t>
      </w:r>
    </w:p>
    <w:p w:rsidR="006D7745" w:rsidRPr="00AE3DC2" w:rsidRDefault="006D7745" w:rsidP="006D7745">
      <w:pPr>
        <w:spacing w:after="0"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AE3DC2">
        <w:rPr>
          <w:rFonts w:ascii="Sylfaen" w:hAnsi="Sylfaen" w:cs="Sylfaen"/>
          <w:bCs/>
          <w:sz w:val="20"/>
          <w:szCs w:val="20"/>
          <w:lang w:val="ka-GE"/>
        </w:rPr>
        <w:t>ა</w:t>
      </w:r>
      <w:r>
        <w:rPr>
          <w:rFonts w:ascii="Sylfaen" w:hAnsi="Sylfaen"/>
          <w:bCs/>
          <w:sz w:val="20"/>
          <w:szCs w:val="20"/>
          <w:lang w:val="ka-GE"/>
        </w:rPr>
        <w:t xml:space="preserve">)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თუ შემსყიდველისათვის ცნობილი გახდა</w:t>
      </w:r>
      <w:r w:rsidRPr="00AE3DC2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რომ მისგან დამოუკიდებელი მიზეზების გამო იგი ვერ უზრუნველყოფს ხელშეკრულებით ნაკისრი ვალდებულებების შესრულებას</w:t>
      </w:r>
      <w:r w:rsidRPr="00AE3DC2">
        <w:rPr>
          <w:rFonts w:ascii="Sylfaen" w:hAnsi="Sylfaen"/>
          <w:bCs/>
          <w:sz w:val="20"/>
          <w:szCs w:val="20"/>
          <w:lang w:val="ka-GE"/>
        </w:rPr>
        <w:t>;</w:t>
      </w:r>
    </w:p>
    <w:p w:rsidR="006D7745" w:rsidRPr="00AE3DC2" w:rsidRDefault="006D7745" w:rsidP="006D7745">
      <w:pPr>
        <w:spacing w:after="0"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AE3DC2">
        <w:rPr>
          <w:rFonts w:ascii="Sylfaen" w:hAnsi="Sylfaen" w:cs="Sylfaen"/>
          <w:bCs/>
          <w:sz w:val="20"/>
          <w:szCs w:val="20"/>
          <w:lang w:val="ka-GE"/>
        </w:rPr>
        <w:t>ბ</w:t>
      </w:r>
      <w:r>
        <w:rPr>
          <w:rFonts w:ascii="Sylfaen" w:hAnsi="Sylfaen"/>
          <w:bCs/>
          <w:sz w:val="20"/>
          <w:szCs w:val="20"/>
          <w:lang w:val="ka-GE"/>
        </w:rPr>
        <w:t xml:space="preserve">)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საქართველოს კანონმდებლობით გათვალისწინებულ სხვა შემთხვევებში</w:t>
      </w:r>
      <w:r w:rsidRPr="00AE3DC2">
        <w:rPr>
          <w:rFonts w:ascii="Sylfaen" w:hAnsi="Sylfaen"/>
          <w:bCs/>
          <w:sz w:val="20"/>
          <w:szCs w:val="20"/>
          <w:lang w:val="ka-GE"/>
        </w:rPr>
        <w:t>.</w:t>
      </w:r>
    </w:p>
    <w:p w:rsidR="006D7745" w:rsidRDefault="006D7745" w:rsidP="006D7745">
      <w:pPr>
        <w:spacing w:after="0" w:line="240" w:lineRule="auto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9</w:t>
      </w:r>
      <w:r w:rsidRPr="00AE3DC2">
        <w:rPr>
          <w:rFonts w:ascii="Sylfaen" w:hAnsi="Sylfaen"/>
          <w:bCs/>
          <w:sz w:val="20"/>
          <w:szCs w:val="20"/>
          <w:lang w:val="ka-GE"/>
        </w:rPr>
        <w:t>.</w:t>
      </w:r>
      <w:r>
        <w:rPr>
          <w:rFonts w:ascii="Sylfaen" w:hAnsi="Sylfaen"/>
          <w:bCs/>
          <w:sz w:val="20"/>
          <w:szCs w:val="20"/>
          <w:lang w:val="ka-GE"/>
        </w:rPr>
        <w:t xml:space="preserve">6.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 xml:space="preserve">ამ მუხლის </w:t>
      </w:r>
      <w:r>
        <w:rPr>
          <w:rFonts w:ascii="Sylfaen" w:hAnsi="Sylfaen" w:cs="Sylfaen"/>
          <w:bCs/>
          <w:sz w:val="20"/>
          <w:szCs w:val="20"/>
          <w:lang w:val="ka-GE"/>
        </w:rPr>
        <w:t>9</w:t>
      </w:r>
      <w:r w:rsidRPr="00AE3DC2">
        <w:rPr>
          <w:rFonts w:ascii="Sylfaen" w:hAnsi="Sylfaen"/>
          <w:bCs/>
          <w:sz w:val="20"/>
          <w:szCs w:val="20"/>
          <w:lang w:val="ka-GE"/>
        </w:rPr>
        <w:t>.</w:t>
      </w:r>
      <w:r>
        <w:rPr>
          <w:rFonts w:ascii="Sylfaen" w:hAnsi="Sylfaen"/>
          <w:bCs/>
          <w:sz w:val="20"/>
          <w:szCs w:val="20"/>
          <w:lang w:val="ka-GE"/>
        </w:rPr>
        <w:t>3</w:t>
      </w:r>
      <w:r w:rsidRPr="00AE3DC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პუნქტში მითითებულ</w:t>
      </w:r>
      <w:r>
        <w:rPr>
          <w:rFonts w:ascii="Sylfaen" w:hAnsi="Sylfaen" w:cs="Sylfaen"/>
          <w:bCs/>
          <w:sz w:val="20"/>
          <w:szCs w:val="20"/>
          <w:lang w:val="ka-GE"/>
        </w:rPr>
        <w:t>ი რომელიმე გარემოებით ხელშეკრულების შეწყვეტის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 xml:space="preserve"> შემთხვევებში შემსყიდველი ვალდებულია აუნაზღაუროს                                                                               </w:t>
      </w:r>
      <w:r>
        <w:rPr>
          <w:rFonts w:ascii="Sylfaen" w:hAnsi="Sylfaen" w:cs="Sylfaen"/>
          <w:bCs/>
          <w:sz w:val="20"/>
          <w:szCs w:val="20"/>
          <w:lang w:val="ka-GE"/>
        </w:rPr>
        <w:t xml:space="preserve">                          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 xml:space="preserve">მიმწოდებელს  ფაქტიურად </w:t>
      </w:r>
      <w:r>
        <w:rPr>
          <w:rFonts w:ascii="Sylfaen" w:hAnsi="Sylfaen" w:cs="Sylfaen"/>
          <w:bCs/>
          <w:sz w:val="20"/>
          <w:szCs w:val="20"/>
          <w:lang w:val="ka-GE"/>
        </w:rPr>
        <w:t xml:space="preserve">შესრულებული სამუშაოს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ღირებულება</w:t>
      </w:r>
      <w:r w:rsidRPr="00AE3DC2">
        <w:rPr>
          <w:rFonts w:ascii="Sylfaen" w:hAnsi="Sylfaen"/>
          <w:bCs/>
          <w:sz w:val="20"/>
          <w:szCs w:val="20"/>
          <w:lang w:val="ka-GE"/>
        </w:rPr>
        <w:t>.</w:t>
      </w:r>
    </w:p>
    <w:p w:rsidR="006D7745" w:rsidRDefault="006D7745" w:rsidP="006D7745">
      <w:pPr>
        <w:spacing w:after="0" w:line="240" w:lineRule="auto"/>
        <w:rPr>
          <w:rFonts w:ascii="Sylfaen" w:hAnsi="Sylfaen"/>
          <w:bCs/>
          <w:sz w:val="20"/>
          <w:szCs w:val="20"/>
          <w:lang w:val="ka-GE"/>
        </w:rPr>
      </w:pPr>
    </w:p>
    <w:p w:rsidR="006D7745" w:rsidRDefault="006D7745" w:rsidP="006D7745">
      <w:pPr>
        <w:spacing w:after="0" w:line="240" w:lineRule="auto"/>
        <w:rPr>
          <w:rFonts w:ascii="Sylfaen" w:hAnsi="Sylfaen"/>
          <w:bCs/>
          <w:sz w:val="20"/>
          <w:szCs w:val="20"/>
          <w:lang w:val="ka-GE"/>
        </w:rPr>
      </w:pPr>
    </w:p>
    <w:p w:rsidR="006D7745" w:rsidRPr="00AE3DC2" w:rsidRDefault="001302A0" w:rsidP="001302A0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 xml:space="preserve">                                                 </w:t>
      </w:r>
      <w:r w:rsidR="006D7745">
        <w:rPr>
          <w:rFonts w:ascii="Sylfaen" w:hAnsi="Sylfaen"/>
          <w:b/>
          <w:bCs/>
          <w:sz w:val="20"/>
          <w:szCs w:val="20"/>
          <w:lang w:val="ka-GE"/>
        </w:rPr>
        <w:t>10</w:t>
      </w:r>
      <w:r w:rsidR="006D7745" w:rsidRPr="00AE3DC2">
        <w:rPr>
          <w:rFonts w:ascii="Sylfaen" w:hAnsi="Sylfaen"/>
          <w:b/>
          <w:bCs/>
          <w:sz w:val="20"/>
          <w:szCs w:val="20"/>
          <w:lang w:val="ka-GE"/>
        </w:rPr>
        <w:t>.</w:t>
      </w:r>
      <w:r w:rsidR="006D7745" w:rsidRPr="00AE3DC2">
        <w:rPr>
          <w:rFonts w:ascii="Sylfaen" w:hAnsi="Sylfaen"/>
          <w:b/>
          <w:bCs/>
          <w:sz w:val="20"/>
          <w:szCs w:val="20"/>
          <w:lang w:val="ka-GE"/>
        </w:rPr>
        <w:tab/>
      </w:r>
      <w:r w:rsidR="006D7745" w:rsidRPr="00AE3DC2">
        <w:rPr>
          <w:rFonts w:ascii="Sylfaen" w:hAnsi="Sylfaen" w:cs="Sylfaen"/>
          <w:b/>
          <w:bCs/>
          <w:sz w:val="20"/>
          <w:szCs w:val="20"/>
          <w:lang w:val="ka-GE"/>
        </w:rPr>
        <w:t>სადაო საკითხების გადაწყვეტა</w:t>
      </w:r>
    </w:p>
    <w:p w:rsidR="006D7745" w:rsidRPr="00AE3DC2" w:rsidRDefault="006D7745" w:rsidP="006D7745">
      <w:pPr>
        <w:spacing w:after="0"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AE3DC2">
        <w:rPr>
          <w:rFonts w:ascii="Sylfaen" w:hAnsi="Sylfaen"/>
          <w:bCs/>
          <w:sz w:val="20"/>
          <w:szCs w:val="20"/>
          <w:lang w:val="ka-GE"/>
        </w:rPr>
        <w:t>1</w:t>
      </w:r>
      <w:r>
        <w:rPr>
          <w:rFonts w:ascii="Sylfaen" w:hAnsi="Sylfaen"/>
          <w:bCs/>
          <w:sz w:val="20"/>
          <w:szCs w:val="20"/>
          <w:lang w:val="ka-GE"/>
        </w:rPr>
        <w:t>0</w:t>
      </w:r>
      <w:r w:rsidRPr="00AE3DC2">
        <w:rPr>
          <w:rFonts w:ascii="Sylfaen" w:hAnsi="Sylfaen"/>
          <w:bCs/>
          <w:sz w:val="20"/>
          <w:szCs w:val="20"/>
          <w:lang w:val="ka-GE"/>
        </w:rPr>
        <w:t>.1.</w:t>
      </w:r>
      <w:r w:rsidRPr="00AE3DC2">
        <w:rPr>
          <w:rFonts w:ascii="Sylfaen" w:hAnsi="Sylfaen"/>
          <w:bCs/>
          <w:sz w:val="20"/>
          <w:szCs w:val="20"/>
          <w:lang w:val="ka-GE"/>
        </w:rPr>
        <w:tab/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შემსყიდველმა და მიმწოდებელმა ყველა ღონე უნდა იხმაროს</w:t>
      </w:r>
      <w:r w:rsidRPr="00AE3DC2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რათა პირდაპირი მოლაპარაკებების პროცესში შეთანხმებით მოაგვარონ ყველა უთანხმოება და დავა</w:t>
      </w:r>
      <w:r w:rsidRPr="00AE3DC2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წარმოქმნილი მათ შორის ხელშეკრულების ან მასთან დაკავშირებული სხვა კომპონენტის ირგვლივ</w:t>
      </w:r>
      <w:r w:rsidRPr="00AE3DC2">
        <w:rPr>
          <w:rFonts w:ascii="Sylfaen" w:hAnsi="Sylfaen"/>
          <w:bCs/>
          <w:sz w:val="20"/>
          <w:szCs w:val="20"/>
          <w:lang w:val="ka-GE"/>
        </w:rPr>
        <w:t>.</w:t>
      </w:r>
    </w:p>
    <w:p w:rsidR="006D7745" w:rsidRPr="00AE3DC2" w:rsidRDefault="006D7745" w:rsidP="006D7745">
      <w:pPr>
        <w:spacing w:after="0"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AE3DC2">
        <w:rPr>
          <w:rFonts w:ascii="Sylfaen" w:hAnsi="Sylfaen"/>
          <w:bCs/>
          <w:sz w:val="20"/>
          <w:szCs w:val="20"/>
          <w:lang w:val="ka-GE"/>
        </w:rPr>
        <w:t>1</w:t>
      </w:r>
      <w:r>
        <w:rPr>
          <w:rFonts w:ascii="Sylfaen" w:hAnsi="Sylfaen"/>
          <w:bCs/>
          <w:sz w:val="20"/>
          <w:szCs w:val="20"/>
          <w:lang w:val="ka-GE"/>
        </w:rPr>
        <w:t>0</w:t>
      </w:r>
      <w:r w:rsidRPr="00AE3DC2">
        <w:rPr>
          <w:rFonts w:ascii="Sylfaen" w:hAnsi="Sylfaen"/>
          <w:bCs/>
          <w:sz w:val="20"/>
          <w:szCs w:val="20"/>
          <w:lang w:val="ka-GE"/>
        </w:rPr>
        <w:t>.2.</w:t>
      </w:r>
      <w:r w:rsidRPr="00AE3DC2">
        <w:rPr>
          <w:rFonts w:ascii="Sylfaen" w:hAnsi="Sylfaen"/>
          <w:bCs/>
          <w:sz w:val="20"/>
          <w:szCs w:val="20"/>
          <w:lang w:val="ka-GE"/>
        </w:rPr>
        <w:tab/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თუ ასეთი მოლაპარაკების დაწყებიდან</w:t>
      </w:r>
      <w:r w:rsidRPr="00AE3DC2">
        <w:rPr>
          <w:rFonts w:ascii="Sylfaen" w:hAnsi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/>
          <w:bCs/>
          <w:sz w:val="20"/>
          <w:szCs w:val="20"/>
          <w:lang w:val="ka-GE"/>
        </w:rPr>
        <w:t>15</w:t>
      </w:r>
      <w:r w:rsidRPr="00AE3DC2">
        <w:rPr>
          <w:rFonts w:ascii="Sylfaen" w:hAnsi="Sylfaen"/>
          <w:bCs/>
          <w:sz w:val="20"/>
          <w:szCs w:val="20"/>
          <w:lang w:val="ka-GE"/>
        </w:rPr>
        <w:t xml:space="preserve"> (</w:t>
      </w:r>
      <w:r>
        <w:rPr>
          <w:rFonts w:ascii="Sylfaen" w:hAnsi="Sylfaen"/>
          <w:bCs/>
          <w:sz w:val="20"/>
          <w:szCs w:val="20"/>
          <w:lang w:val="ka-GE"/>
        </w:rPr>
        <w:t>თხუთმეტი</w:t>
      </w:r>
      <w:r w:rsidRPr="00AE3DC2">
        <w:rPr>
          <w:rFonts w:ascii="Sylfaen" w:hAnsi="Sylfaen"/>
          <w:bCs/>
          <w:sz w:val="20"/>
          <w:szCs w:val="20"/>
          <w:lang w:val="ka-GE"/>
        </w:rPr>
        <w:t xml:space="preserve">)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დღის განმავლობაში შემსყიდველი და მიმწოდებელი ვერ შეძლებენ სადაო საკითხის შეთანხმებით მოგვარებას</w:t>
      </w:r>
      <w:r w:rsidRPr="00AE3DC2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ნებისმიერ მხარეს დავის გადაწყვეტის მიზნით შეუძლია დადგენილი წესით მიმართოს სასამართლოს</w:t>
      </w:r>
      <w:r w:rsidRPr="00AE3DC2">
        <w:rPr>
          <w:rFonts w:ascii="Sylfaen" w:hAnsi="Sylfaen"/>
          <w:bCs/>
          <w:sz w:val="20"/>
          <w:szCs w:val="20"/>
          <w:lang w:val="ka-GE"/>
        </w:rPr>
        <w:t>.</w:t>
      </w:r>
    </w:p>
    <w:p w:rsidR="006D7745" w:rsidRPr="00AE3DC2" w:rsidRDefault="006D7745" w:rsidP="006D7745">
      <w:pPr>
        <w:spacing w:after="0" w:line="240" w:lineRule="auto"/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AE3DC2">
        <w:rPr>
          <w:rFonts w:ascii="Sylfaen" w:hAnsi="Sylfaen"/>
          <w:b/>
          <w:bCs/>
          <w:sz w:val="20"/>
          <w:szCs w:val="20"/>
          <w:lang w:val="ka-GE"/>
        </w:rPr>
        <w:t>1</w:t>
      </w:r>
      <w:r>
        <w:rPr>
          <w:rFonts w:ascii="Sylfaen" w:hAnsi="Sylfaen"/>
          <w:b/>
          <w:bCs/>
          <w:sz w:val="20"/>
          <w:szCs w:val="20"/>
          <w:lang w:val="ka-GE"/>
        </w:rPr>
        <w:t xml:space="preserve">1. </w:t>
      </w:r>
      <w:r w:rsidRPr="00AE3DC2">
        <w:rPr>
          <w:rFonts w:ascii="Sylfaen" w:hAnsi="Sylfaen" w:cs="Sylfaen"/>
          <w:b/>
          <w:bCs/>
          <w:sz w:val="20"/>
          <w:szCs w:val="20"/>
          <w:lang w:val="ka-GE"/>
        </w:rPr>
        <w:t>გამოყენებული სამართალი</w:t>
      </w:r>
    </w:p>
    <w:p w:rsidR="006D7745" w:rsidRPr="00AE3DC2" w:rsidRDefault="006D7745" w:rsidP="006D7745">
      <w:pPr>
        <w:spacing w:after="0"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AE3DC2">
        <w:rPr>
          <w:rFonts w:ascii="Sylfaen" w:hAnsi="Sylfaen"/>
          <w:bCs/>
          <w:sz w:val="20"/>
          <w:szCs w:val="20"/>
          <w:lang w:val="ka-GE"/>
        </w:rPr>
        <w:t>1</w:t>
      </w:r>
      <w:r>
        <w:rPr>
          <w:rFonts w:ascii="Sylfaen" w:hAnsi="Sylfaen"/>
          <w:bCs/>
          <w:sz w:val="20"/>
          <w:szCs w:val="20"/>
          <w:lang w:val="ka-GE"/>
        </w:rPr>
        <w:t>1</w:t>
      </w:r>
      <w:r w:rsidRPr="00AE3DC2">
        <w:rPr>
          <w:rFonts w:ascii="Sylfaen" w:hAnsi="Sylfaen"/>
          <w:bCs/>
          <w:sz w:val="20"/>
          <w:szCs w:val="20"/>
          <w:lang w:val="ka-GE"/>
        </w:rPr>
        <w:t>.1.</w:t>
      </w:r>
      <w:r w:rsidRPr="00AE3DC2">
        <w:rPr>
          <w:rFonts w:ascii="Sylfaen" w:hAnsi="Sylfaen"/>
          <w:bCs/>
          <w:sz w:val="20"/>
          <w:szCs w:val="20"/>
          <w:lang w:val="ka-GE"/>
        </w:rPr>
        <w:tab/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ხელშეკრულება დადებული იქნება საქართველოს კანონმდებლობის შესაბამისად და ინტერპრეტირებული იქნება საქართველოს კანონმდებლობის მიხედვით</w:t>
      </w:r>
      <w:r w:rsidRPr="00AE3DC2">
        <w:rPr>
          <w:rFonts w:ascii="Sylfaen" w:hAnsi="Sylfaen"/>
          <w:bCs/>
          <w:sz w:val="20"/>
          <w:szCs w:val="20"/>
          <w:lang w:val="ka-GE"/>
        </w:rPr>
        <w:t>.</w:t>
      </w:r>
    </w:p>
    <w:p w:rsidR="006D7745" w:rsidRPr="00AE3DC2" w:rsidRDefault="006D7745" w:rsidP="006D7745">
      <w:pPr>
        <w:spacing w:after="0" w:line="240" w:lineRule="auto"/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AE3DC2">
        <w:rPr>
          <w:rFonts w:ascii="Sylfaen" w:hAnsi="Sylfaen"/>
          <w:b/>
          <w:bCs/>
          <w:sz w:val="20"/>
          <w:szCs w:val="20"/>
          <w:lang w:val="ka-GE"/>
        </w:rPr>
        <w:t>1</w:t>
      </w:r>
      <w:r>
        <w:rPr>
          <w:rFonts w:ascii="Sylfaen" w:hAnsi="Sylfaen"/>
          <w:b/>
          <w:bCs/>
          <w:sz w:val="20"/>
          <w:szCs w:val="20"/>
          <w:lang w:val="ka-GE"/>
        </w:rPr>
        <w:t xml:space="preserve">2. </w:t>
      </w:r>
      <w:r w:rsidRPr="00AE3DC2">
        <w:rPr>
          <w:rFonts w:ascii="Sylfaen" w:hAnsi="Sylfaen" w:cs="Sylfaen"/>
          <w:b/>
          <w:bCs/>
          <w:sz w:val="20"/>
          <w:szCs w:val="20"/>
          <w:lang w:val="ka-GE"/>
        </w:rPr>
        <w:t>ხელშეკრულების ენა</w:t>
      </w:r>
    </w:p>
    <w:p w:rsidR="006D7745" w:rsidRPr="00AE3DC2" w:rsidRDefault="006D7745" w:rsidP="006D7745">
      <w:pPr>
        <w:spacing w:after="0"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AE3DC2">
        <w:rPr>
          <w:rFonts w:ascii="Sylfaen" w:hAnsi="Sylfaen"/>
          <w:bCs/>
          <w:sz w:val="20"/>
          <w:szCs w:val="20"/>
          <w:lang w:val="ka-GE"/>
        </w:rPr>
        <w:t>1</w:t>
      </w:r>
      <w:r>
        <w:rPr>
          <w:rFonts w:ascii="Sylfaen" w:hAnsi="Sylfaen"/>
          <w:bCs/>
          <w:sz w:val="20"/>
          <w:szCs w:val="20"/>
          <w:lang w:val="ka-GE"/>
        </w:rPr>
        <w:t>2</w:t>
      </w:r>
      <w:r w:rsidRPr="00AE3DC2">
        <w:rPr>
          <w:rFonts w:ascii="Sylfaen" w:hAnsi="Sylfaen"/>
          <w:bCs/>
          <w:sz w:val="20"/>
          <w:szCs w:val="20"/>
          <w:lang w:val="ka-GE"/>
        </w:rPr>
        <w:t>.1.</w:t>
      </w:r>
      <w:r w:rsidRPr="00AE3DC2">
        <w:rPr>
          <w:rFonts w:ascii="Sylfaen" w:hAnsi="Sylfaen"/>
          <w:bCs/>
          <w:sz w:val="20"/>
          <w:szCs w:val="20"/>
          <w:lang w:val="ka-GE"/>
        </w:rPr>
        <w:tab/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ხელშეკრულება და მასთან დაკავშირებული მთელი წერილობითი მოლაპარაკებები და სხვა დოკუმენტაცია</w:t>
      </w:r>
      <w:r w:rsidRPr="00AE3DC2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AE3DC2">
        <w:rPr>
          <w:rFonts w:ascii="Sylfaen" w:hAnsi="Sylfaen" w:cs="Sylfaen"/>
          <w:bCs/>
          <w:sz w:val="20"/>
          <w:szCs w:val="20"/>
          <w:lang w:val="ka-GE"/>
        </w:rPr>
        <w:t>რომელიც გაიცვლება მხარეთა შორის შესრულდება ქართულ ენაზე</w:t>
      </w:r>
      <w:r w:rsidRPr="00AE3DC2">
        <w:rPr>
          <w:rFonts w:ascii="Sylfaen" w:hAnsi="Sylfaen"/>
          <w:bCs/>
          <w:sz w:val="20"/>
          <w:szCs w:val="20"/>
          <w:lang w:val="ka-GE"/>
        </w:rPr>
        <w:t>.</w:t>
      </w:r>
    </w:p>
    <w:p w:rsidR="006D7745" w:rsidRPr="00AE3DC2" w:rsidRDefault="006D7745" w:rsidP="006D7745">
      <w:pPr>
        <w:tabs>
          <w:tab w:val="left" w:pos="3944"/>
        </w:tabs>
        <w:spacing w:after="0" w:line="240" w:lineRule="auto"/>
        <w:jc w:val="both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 xml:space="preserve">                                                                       </w:t>
      </w:r>
      <w:r w:rsidRPr="00AE3DC2">
        <w:rPr>
          <w:rFonts w:ascii="Sylfaen" w:hAnsi="Sylfaen"/>
          <w:b/>
          <w:bCs/>
          <w:sz w:val="20"/>
          <w:szCs w:val="20"/>
          <w:lang w:val="ka-GE"/>
        </w:rPr>
        <w:t>1</w:t>
      </w:r>
      <w:r>
        <w:rPr>
          <w:rFonts w:ascii="Sylfaen" w:hAnsi="Sylfaen"/>
          <w:b/>
          <w:bCs/>
          <w:sz w:val="20"/>
          <w:szCs w:val="20"/>
          <w:lang w:val="ka-GE"/>
        </w:rPr>
        <w:t>3</w:t>
      </w:r>
      <w:r w:rsidRPr="00AE3DC2">
        <w:rPr>
          <w:rFonts w:ascii="Sylfaen" w:hAnsi="Sylfaen"/>
          <w:b/>
          <w:bCs/>
          <w:sz w:val="20"/>
          <w:szCs w:val="20"/>
          <w:lang w:val="ka-GE"/>
        </w:rPr>
        <w:t xml:space="preserve">. </w:t>
      </w:r>
      <w:r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AE3DC2">
        <w:rPr>
          <w:rFonts w:ascii="Sylfaen" w:hAnsi="Sylfaen"/>
          <w:b/>
          <w:bCs/>
          <w:sz w:val="20"/>
          <w:szCs w:val="20"/>
          <w:lang w:val="ka-GE"/>
        </w:rPr>
        <w:t>ხელშეკრულების მოქმედების ვადა</w:t>
      </w:r>
    </w:p>
    <w:p w:rsidR="006D7745" w:rsidRPr="00AE3DC2" w:rsidRDefault="006D7745" w:rsidP="006D7745">
      <w:pPr>
        <w:tabs>
          <w:tab w:val="left" w:pos="3944"/>
        </w:tabs>
        <w:spacing w:after="0" w:line="24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AE3DC2">
        <w:rPr>
          <w:rFonts w:ascii="Sylfaen" w:hAnsi="Sylfaen"/>
          <w:bCs/>
          <w:sz w:val="20"/>
          <w:szCs w:val="20"/>
          <w:lang w:val="ka-GE"/>
        </w:rPr>
        <w:lastRenderedPageBreak/>
        <w:t>1</w:t>
      </w:r>
      <w:r>
        <w:rPr>
          <w:rFonts w:ascii="Sylfaen" w:hAnsi="Sylfaen"/>
          <w:bCs/>
          <w:sz w:val="20"/>
          <w:szCs w:val="20"/>
          <w:lang w:val="ka-GE"/>
        </w:rPr>
        <w:t>3</w:t>
      </w:r>
      <w:r w:rsidRPr="00AE3DC2">
        <w:rPr>
          <w:rFonts w:ascii="Sylfaen" w:hAnsi="Sylfaen"/>
          <w:bCs/>
          <w:sz w:val="20"/>
          <w:szCs w:val="20"/>
          <w:lang w:val="ka-GE"/>
        </w:rPr>
        <w:t>.1. ხელშეკრულება ძალაში შედის ხელშეკრულების გაფორმებიდან და მოქმედებს ვალდებულებების შესრულების ვადის დასრულებიდან 30 კალენდარული დღის ჩათვლით. (ხელშეკრულების მოქმედების ვადა დაკონკრეტდება ხელშეკრულების გაფორმების დროს).</w:t>
      </w:r>
    </w:p>
    <w:p w:rsidR="006D7745" w:rsidRPr="00AE3DC2" w:rsidRDefault="006D7745" w:rsidP="006D7745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6D7745" w:rsidRPr="00AE3DC2" w:rsidRDefault="006D7745" w:rsidP="006D7745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AE3DC2">
        <w:rPr>
          <w:rFonts w:ascii="Sylfaen" w:hAnsi="Sylfaen" w:cs="Sylfaen"/>
          <w:b/>
          <w:sz w:val="20"/>
          <w:szCs w:val="20"/>
          <w:lang w:val="ka-GE"/>
        </w:rPr>
        <w:t>მხარეთა მისამართები და რეკვიზიტები:</w:t>
      </w:r>
    </w:p>
    <w:p w:rsidR="006D7745" w:rsidRPr="00AE3DC2" w:rsidRDefault="006D7745" w:rsidP="006D7745">
      <w:pPr>
        <w:tabs>
          <w:tab w:val="left" w:pos="0"/>
        </w:tabs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6D7745" w:rsidRPr="00AE3DC2" w:rsidRDefault="006D7745" w:rsidP="006D7745">
      <w:pPr>
        <w:tabs>
          <w:tab w:val="left" w:pos="0"/>
        </w:tabs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6D7745" w:rsidRPr="00AE3DC2" w:rsidRDefault="006D7745" w:rsidP="006D77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color w:val="000000"/>
          <w:sz w:val="20"/>
          <w:szCs w:val="20"/>
          <w:lang w:val="ka-GE"/>
        </w:rPr>
      </w:pPr>
      <w:r w:rsidRPr="00AE3DC2">
        <w:rPr>
          <w:rFonts w:ascii="Sylfaen" w:hAnsi="Sylfaen" w:cs="Sylfaen"/>
          <w:b/>
          <w:sz w:val="20"/>
          <w:szCs w:val="20"/>
          <w:lang w:val="ka-GE"/>
        </w:rPr>
        <w:t>შემსყიდველი: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                                                                                                      </w:t>
      </w:r>
      <w:r w:rsidRPr="00AE3DC2">
        <w:rPr>
          <w:rFonts w:ascii="Sylfaen" w:hAnsi="Sylfaen" w:cs="Sylfaen"/>
          <w:b/>
          <w:color w:val="000000"/>
          <w:sz w:val="20"/>
          <w:szCs w:val="20"/>
          <w:lang w:val="ka-GE"/>
        </w:rPr>
        <w:t>მიმწოდებელი:</w:t>
      </w:r>
    </w:p>
    <w:p w:rsidR="006D7745" w:rsidRPr="00AE3DC2" w:rsidRDefault="006D7745" w:rsidP="006D77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AE3DC2">
        <w:rPr>
          <w:rFonts w:ascii="Sylfaen" w:hAnsi="Sylfaen"/>
          <w:b/>
          <w:bCs/>
          <w:noProof/>
          <w:sz w:val="20"/>
          <w:szCs w:val="20"/>
          <w:lang w:val="ka-GE"/>
        </w:rPr>
        <w:tab/>
      </w:r>
    </w:p>
    <w:p w:rsidR="006D7745" w:rsidRPr="00AE3DC2" w:rsidRDefault="006D7745" w:rsidP="006D7745">
      <w:pPr>
        <w:tabs>
          <w:tab w:val="left" w:pos="0"/>
        </w:tabs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6D7745" w:rsidRDefault="006D7745" w:rsidP="006D7745">
      <w:pPr>
        <w:tabs>
          <w:tab w:val="left" w:pos="0"/>
        </w:tabs>
        <w:spacing w:after="0" w:line="240" w:lineRule="auto"/>
        <w:jc w:val="both"/>
        <w:rPr>
          <w:rFonts w:ascii="Sylfaen" w:hAnsi="Sylfaen"/>
          <w:b/>
          <w:bCs/>
          <w:noProof/>
          <w:sz w:val="20"/>
          <w:szCs w:val="20"/>
          <w:lang w:val="ka-GE"/>
        </w:rPr>
      </w:pPr>
      <w:r w:rsidRPr="00AE3DC2">
        <w:rPr>
          <w:rFonts w:ascii="Sylfaen" w:hAnsi="Sylfaen"/>
          <w:b/>
          <w:bCs/>
          <w:noProof/>
          <w:sz w:val="20"/>
          <w:szCs w:val="20"/>
          <w:lang w:val="ka-GE"/>
        </w:rPr>
        <w:t>________________________________________________</w:t>
      </w:r>
      <w:r>
        <w:rPr>
          <w:rFonts w:ascii="Sylfaen" w:hAnsi="Sylfaen"/>
          <w:b/>
          <w:bCs/>
          <w:noProof/>
          <w:sz w:val="20"/>
          <w:szCs w:val="20"/>
          <w:lang w:val="ka-GE"/>
        </w:rPr>
        <w:t>____________________________________</w:t>
      </w:r>
    </w:p>
    <w:p w:rsidR="006D7745" w:rsidRDefault="006D7745" w:rsidP="006D7745">
      <w:pPr>
        <w:tabs>
          <w:tab w:val="left" w:pos="0"/>
        </w:tabs>
        <w:spacing w:after="0" w:line="240" w:lineRule="auto"/>
        <w:jc w:val="both"/>
        <w:rPr>
          <w:rFonts w:ascii="Sylfaen" w:hAnsi="Sylfaen"/>
          <w:b/>
          <w:bCs/>
          <w:noProof/>
          <w:sz w:val="20"/>
          <w:szCs w:val="20"/>
          <w:lang w:val="ka-GE"/>
        </w:rPr>
      </w:pPr>
      <w:r w:rsidRPr="00AE3DC2">
        <w:rPr>
          <w:rFonts w:ascii="Sylfaen" w:hAnsi="Sylfaen"/>
          <w:b/>
          <w:bCs/>
          <w:noProof/>
          <w:sz w:val="20"/>
          <w:szCs w:val="20"/>
          <w:lang w:val="ka-GE"/>
        </w:rPr>
        <w:t>(ხელმოწერა)</w:t>
      </w:r>
      <w:r>
        <w:rPr>
          <w:rFonts w:ascii="Sylfaen" w:hAnsi="Sylfaen"/>
          <w:b/>
          <w:bCs/>
          <w:noProof/>
          <w:sz w:val="20"/>
          <w:szCs w:val="20"/>
          <w:lang w:val="ka-GE"/>
        </w:rPr>
        <w:t xml:space="preserve">                                                                                                                    </w:t>
      </w:r>
      <w:r w:rsidRPr="00AE3DC2">
        <w:rPr>
          <w:rFonts w:ascii="Sylfaen" w:hAnsi="Sylfaen"/>
          <w:b/>
          <w:bCs/>
          <w:noProof/>
          <w:sz w:val="20"/>
          <w:szCs w:val="20"/>
          <w:lang w:val="ka-GE"/>
        </w:rPr>
        <w:t>(ხელმოწერა)</w:t>
      </w:r>
    </w:p>
    <w:p w:rsidR="006D7745" w:rsidRDefault="006D7745" w:rsidP="006D7745">
      <w:pPr>
        <w:tabs>
          <w:tab w:val="left" w:pos="0"/>
        </w:tabs>
        <w:spacing w:after="0" w:line="240" w:lineRule="auto"/>
        <w:jc w:val="both"/>
        <w:rPr>
          <w:rFonts w:ascii="Sylfaen" w:hAnsi="Sylfaen"/>
          <w:b/>
          <w:bCs/>
          <w:noProof/>
          <w:sz w:val="20"/>
          <w:szCs w:val="20"/>
          <w:lang w:val="ka-GE"/>
        </w:rPr>
      </w:pPr>
    </w:p>
    <w:p w:rsidR="006D7745" w:rsidRDefault="006D7745" w:rsidP="006D7745">
      <w:pPr>
        <w:rPr>
          <w:rFonts w:ascii="Sylfaen" w:hAnsi="Sylfaen" w:cs="Sylfaen"/>
          <w:lang w:val="ka-GE"/>
        </w:rPr>
      </w:pPr>
    </w:p>
    <w:p w:rsidR="006D7745" w:rsidRDefault="006D7745" w:rsidP="00000A3B">
      <w:pPr>
        <w:rPr>
          <w:rFonts w:ascii="Sylfaen" w:hAnsi="Sylfaen" w:cs="Sylfaen"/>
          <w:lang w:val="ka-GE"/>
        </w:rPr>
      </w:pPr>
    </w:p>
    <w:sectPr w:rsidR="006D7745" w:rsidSect="00AE7FC6">
      <w:footerReference w:type="default" r:id="rId8"/>
      <w:pgSz w:w="12240" w:h="15840"/>
      <w:pgMar w:top="540" w:right="1440" w:bottom="63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230" w:rsidRDefault="00523230" w:rsidP="00AE7FC6">
      <w:pPr>
        <w:spacing w:after="0" w:line="240" w:lineRule="auto"/>
      </w:pPr>
      <w:r>
        <w:separator/>
      </w:r>
    </w:p>
  </w:endnote>
  <w:endnote w:type="continuationSeparator" w:id="0">
    <w:p w:rsidR="00523230" w:rsidRDefault="00523230" w:rsidP="00AE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038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7FC6" w:rsidRDefault="00AE7FC6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B4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E7FC6" w:rsidRDefault="00AE7F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230" w:rsidRDefault="00523230" w:rsidP="00AE7FC6">
      <w:pPr>
        <w:spacing w:after="0" w:line="240" w:lineRule="auto"/>
      </w:pPr>
      <w:r>
        <w:separator/>
      </w:r>
    </w:p>
  </w:footnote>
  <w:footnote w:type="continuationSeparator" w:id="0">
    <w:p w:rsidR="00523230" w:rsidRDefault="00523230" w:rsidP="00AE7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C3B1AA"/>
    <w:multiLevelType w:val="hybridMultilevel"/>
    <w:tmpl w:val="FEB800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3951A1"/>
    <w:multiLevelType w:val="hybridMultilevel"/>
    <w:tmpl w:val="BD0AE2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DDB9D8"/>
    <w:multiLevelType w:val="hybridMultilevel"/>
    <w:tmpl w:val="F6120F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11340B"/>
    <w:multiLevelType w:val="multilevel"/>
    <w:tmpl w:val="81D42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C6C53"/>
    <w:multiLevelType w:val="multilevel"/>
    <w:tmpl w:val="010EC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312A29"/>
    <w:multiLevelType w:val="hybridMultilevel"/>
    <w:tmpl w:val="667C27CE"/>
    <w:lvl w:ilvl="0" w:tplc="C5D633E0">
      <w:start w:val="4"/>
      <w:numFmt w:val="decimal"/>
      <w:lvlText w:val="%1."/>
      <w:lvlJc w:val="left"/>
      <w:pPr>
        <w:ind w:left="465" w:hanging="360"/>
      </w:pPr>
      <w:rPr>
        <w:rFonts w:ascii="Sylfaen" w:hAnsi="Sylfaen" w:cs="Sylfaen" w:hint="default"/>
        <w:color w:val="2222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15BF6D91"/>
    <w:multiLevelType w:val="multilevel"/>
    <w:tmpl w:val="4B9C0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F3294"/>
    <w:multiLevelType w:val="hybridMultilevel"/>
    <w:tmpl w:val="E7264BFA"/>
    <w:lvl w:ilvl="0" w:tplc="6FB4B42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016F4"/>
    <w:multiLevelType w:val="hybridMultilevel"/>
    <w:tmpl w:val="63A2CC9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95C6525"/>
    <w:multiLevelType w:val="hybridMultilevel"/>
    <w:tmpl w:val="45368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E9CD"/>
    <w:multiLevelType w:val="hybridMultilevel"/>
    <w:tmpl w:val="68CAF0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9D679C2"/>
    <w:multiLevelType w:val="multilevel"/>
    <w:tmpl w:val="BD96A02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D5A39A8"/>
    <w:multiLevelType w:val="hybridMultilevel"/>
    <w:tmpl w:val="3D827563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F8644F4"/>
    <w:multiLevelType w:val="multilevel"/>
    <w:tmpl w:val="10282EC0"/>
    <w:lvl w:ilvl="0">
      <w:start w:val="2"/>
      <w:numFmt w:val="decimal"/>
      <w:lvlText w:val="%1."/>
      <w:lvlJc w:val="left"/>
      <w:pPr>
        <w:ind w:left="540" w:hanging="540"/>
      </w:pPr>
      <w:rPr>
        <w:rFonts w:ascii="Sylfaen" w:eastAsia="Times New Roman" w:hAnsi="Sylfaen" w:cs="Sylfaen" w:hint="default"/>
        <w:b w:val="0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ascii="Sylfaen" w:eastAsia="Times New Roman" w:hAnsi="Sylfaen" w:cs="Sylfae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eastAsia="Times New Roman" w:hAnsi="Sylfaen" w:cs="Sylfae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eastAsia="Times New Roman" w:hAnsi="Sylfaen" w:cs="Sylfae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eastAsia="Times New Roman" w:hAnsi="Sylfaen" w:cs="Sylfae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eastAsia="Times New Roman" w:hAnsi="Sylfaen" w:cs="Sylfae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eastAsia="Times New Roman" w:hAnsi="Sylfaen" w:cs="Sylfae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eastAsia="Times New Roman" w:hAnsi="Sylfaen" w:cs="Sylfae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eastAsia="Times New Roman" w:hAnsi="Sylfaen" w:cs="Sylfaen" w:hint="default"/>
        <w:b w:val="0"/>
      </w:rPr>
    </w:lvl>
  </w:abstractNum>
  <w:abstractNum w:abstractNumId="14" w15:restartNumberingAfterBreak="0">
    <w:nsid w:val="4C993F79"/>
    <w:multiLevelType w:val="multilevel"/>
    <w:tmpl w:val="81AAD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446948"/>
    <w:multiLevelType w:val="multilevel"/>
    <w:tmpl w:val="9A26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86375D"/>
    <w:multiLevelType w:val="hybridMultilevel"/>
    <w:tmpl w:val="0568C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11D3A"/>
    <w:multiLevelType w:val="multilevel"/>
    <w:tmpl w:val="BE707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DF97687"/>
    <w:multiLevelType w:val="hybridMultilevel"/>
    <w:tmpl w:val="FF97E956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11D8CC3"/>
    <w:multiLevelType w:val="hybridMultilevel"/>
    <w:tmpl w:val="88B106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4B65E3F"/>
    <w:multiLevelType w:val="multilevel"/>
    <w:tmpl w:val="CA20A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326683"/>
    <w:multiLevelType w:val="hybridMultilevel"/>
    <w:tmpl w:val="0EDA1B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C8017E"/>
    <w:multiLevelType w:val="multilevel"/>
    <w:tmpl w:val="A3B624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6A4762B5"/>
    <w:multiLevelType w:val="multilevel"/>
    <w:tmpl w:val="2376D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C70F33"/>
    <w:multiLevelType w:val="hybridMultilevel"/>
    <w:tmpl w:val="936C4242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BF44CEF"/>
    <w:multiLevelType w:val="hybridMultilevel"/>
    <w:tmpl w:val="2FF88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41CFC"/>
    <w:multiLevelType w:val="hybridMultilevel"/>
    <w:tmpl w:val="EAB82738"/>
    <w:lvl w:ilvl="0" w:tplc="94249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025CBC"/>
    <w:multiLevelType w:val="multilevel"/>
    <w:tmpl w:val="E32CA2B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28" w15:restartNumberingAfterBreak="0">
    <w:nsid w:val="7B6B1E04"/>
    <w:multiLevelType w:val="hybridMultilevel"/>
    <w:tmpl w:val="C00E7F86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2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2"/>
  </w:num>
  <w:num w:numId="6">
    <w:abstractNumId w:val="8"/>
  </w:num>
  <w:num w:numId="7">
    <w:abstractNumId w:val="0"/>
  </w:num>
  <w:num w:numId="8">
    <w:abstractNumId w:val="1"/>
  </w:num>
  <w:num w:numId="9">
    <w:abstractNumId w:val="19"/>
  </w:num>
  <w:num w:numId="10">
    <w:abstractNumId w:val="10"/>
  </w:num>
  <w:num w:numId="11">
    <w:abstractNumId w:val="4"/>
  </w:num>
  <w:num w:numId="12">
    <w:abstractNumId w:val="23"/>
  </w:num>
  <w:num w:numId="13">
    <w:abstractNumId w:val="14"/>
  </w:num>
  <w:num w:numId="14">
    <w:abstractNumId w:val="24"/>
  </w:num>
  <w:num w:numId="15">
    <w:abstractNumId w:val="6"/>
  </w:num>
  <w:num w:numId="16">
    <w:abstractNumId w:val="20"/>
  </w:num>
  <w:num w:numId="17">
    <w:abstractNumId w:val="3"/>
  </w:num>
  <w:num w:numId="18">
    <w:abstractNumId w:val="13"/>
  </w:num>
  <w:num w:numId="19">
    <w:abstractNumId w:val="25"/>
  </w:num>
  <w:num w:numId="20">
    <w:abstractNumId w:val="17"/>
  </w:num>
  <w:num w:numId="21">
    <w:abstractNumId w:val="26"/>
  </w:num>
  <w:num w:numId="22">
    <w:abstractNumId w:val="22"/>
  </w:num>
  <w:num w:numId="23">
    <w:abstractNumId w:val="18"/>
  </w:num>
  <w:num w:numId="24">
    <w:abstractNumId w:val="28"/>
  </w:num>
  <w:num w:numId="25">
    <w:abstractNumId w:val="16"/>
  </w:num>
  <w:num w:numId="26">
    <w:abstractNumId w:val="9"/>
  </w:num>
  <w:num w:numId="27">
    <w:abstractNumId w:val="11"/>
  </w:num>
  <w:num w:numId="28">
    <w:abstractNumId w:val="27"/>
  </w:num>
  <w:num w:numId="29">
    <w:abstractNumId w:val="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6A"/>
    <w:rsid w:val="00000A3B"/>
    <w:rsid w:val="00004365"/>
    <w:rsid w:val="00004380"/>
    <w:rsid w:val="00037CB0"/>
    <w:rsid w:val="00041555"/>
    <w:rsid w:val="00041DB9"/>
    <w:rsid w:val="00057FA9"/>
    <w:rsid w:val="00060023"/>
    <w:rsid w:val="000606CA"/>
    <w:rsid w:val="0006347F"/>
    <w:rsid w:val="000A093B"/>
    <w:rsid w:val="000A0A9E"/>
    <w:rsid w:val="000C0789"/>
    <w:rsid w:val="000E6B48"/>
    <w:rsid w:val="00106227"/>
    <w:rsid w:val="00107CBF"/>
    <w:rsid w:val="001302A0"/>
    <w:rsid w:val="001665EB"/>
    <w:rsid w:val="001D53B4"/>
    <w:rsid w:val="001E18A8"/>
    <w:rsid w:val="001F102A"/>
    <w:rsid w:val="001F423B"/>
    <w:rsid w:val="0020592A"/>
    <w:rsid w:val="00276D40"/>
    <w:rsid w:val="0027713C"/>
    <w:rsid w:val="0028109F"/>
    <w:rsid w:val="002C4B4B"/>
    <w:rsid w:val="002E59D2"/>
    <w:rsid w:val="00315B2D"/>
    <w:rsid w:val="003655F6"/>
    <w:rsid w:val="00373189"/>
    <w:rsid w:val="00375F04"/>
    <w:rsid w:val="00382BA1"/>
    <w:rsid w:val="003A16C4"/>
    <w:rsid w:val="003C04D9"/>
    <w:rsid w:val="003E42DE"/>
    <w:rsid w:val="003F5F90"/>
    <w:rsid w:val="00434498"/>
    <w:rsid w:val="004838EB"/>
    <w:rsid w:val="004C3F1F"/>
    <w:rsid w:val="004C5FB6"/>
    <w:rsid w:val="004D7771"/>
    <w:rsid w:val="004F3741"/>
    <w:rsid w:val="004F5DF0"/>
    <w:rsid w:val="005033DE"/>
    <w:rsid w:val="00513F57"/>
    <w:rsid w:val="00520495"/>
    <w:rsid w:val="00523230"/>
    <w:rsid w:val="00540707"/>
    <w:rsid w:val="00562A4C"/>
    <w:rsid w:val="00577D04"/>
    <w:rsid w:val="00593CC5"/>
    <w:rsid w:val="005B009A"/>
    <w:rsid w:val="005C6DA7"/>
    <w:rsid w:val="005E216B"/>
    <w:rsid w:val="005F50B3"/>
    <w:rsid w:val="00603671"/>
    <w:rsid w:val="00614E15"/>
    <w:rsid w:val="00622091"/>
    <w:rsid w:val="00627252"/>
    <w:rsid w:val="006C4309"/>
    <w:rsid w:val="006D7745"/>
    <w:rsid w:val="006E0017"/>
    <w:rsid w:val="006F1773"/>
    <w:rsid w:val="006F1EE2"/>
    <w:rsid w:val="006F2993"/>
    <w:rsid w:val="00717C27"/>
    <w:rsid w:val="007525DC"/>
    <w:rsid w:val="0076585F"/>
    <w:rsid w:val="007C6319"/>
    <w:rsid w:val="007C6FBD"/>
    <w:rsid w:val="00831EFC"/>
    <w:rsid w:val="00835E9D"/>
    <w:rsid w:val="008419F8"/>
    <w:rsid w:val="00844B8C"/>
    <w:rsid w:val="00853A37"/>
    <w:rsid w:val="008B2272"/>
    <w:rsid w:val="008B3C6C"/>
    <w:rsid w:val="008C0E48"/>
    <w:rsid w:val="008D77AA"/>
    <w:rsid w:val="0090296A"/>
    <w:rsid w:val="0092105F"/>
    <w:rsid w:val="00946B64"/>
    <w:rsid w:val="00951C3F"/>
    <w:rsid w:val="00965B29"/>
    <w:rsid w:val="00975AD0"/>
    <w:rsid w:val="00992386"/>
    <w:rsid w:val="009943FA"/>
    <w:rsid w:val="009A22BE"/>
    <w:rsid w:val="009D5883"/>
    <w:rsid w:val="009F1B7A"/>
    <w:rsid w:val="00A11832"/>
    <w:rsid w:val="00A14780"/>
    <w:rsid w:val="00A33D43"/>
    <w:rsid w:val="00A44FBA"/>
    <w:rsid w:val="00A654E7"/>
    <w:rsid w:val="00A71CE8"/>
    <w:rsid w:val="00A8358B"/>
    <w:rsid w:val="00AE3DC2"/>
    <w:rsid w:val="00AE7FC6"/>
    <w:rsid w:val="00B0242C"/>
    <w:rsid w:val="00B169B5"/>
    <w:rsid w:val="00B31AC7"/>
    <w:rsid w:val="00B7171B"/>
    <w:rsid w:val="00B768AA"/>
    <w:rsid w:val="00B9356D"/>
    <w:rsid w:val="00B9430D"/>
    <w:rsid w:val="00BA58AD"/>
    <w:rsid w:val="00C337F2"/>
    <w:rsid w:val="00C35F51"/>
    <w:rsid w:val="00C61F90"/>
    <w:rsid w:val="00C67EC3"/>
    <w:rsid w:val="00C90658"/>
    <w:rsid w:val="00CA0B31"/>
    <w:rsid w:val="00CA2B4A"/>
    <w:rsid w:val="00CC44A6"/>
    <w:rsid w:val="00CD642B"/>
    <w:rsid w:val="00CD753D"/>
    <w:rsid w:val="00CD7C2A"/>
    <w:rsid w:val="00CF48A0"/>
    <w:rsid w:val="00D00873"/>
    <w:rsid w:val="00D010C1"/>
    <w:rsid w:val="00D345DF"/>
    <w:rsid w:val="00D5326D"/>
    <w:rsid w:val="00D83917"/>
    <w:rsid w:val="00DB0D5C"/>
    <w:rsid w:val="00DB136E"/>
    <w:rsid w:val="00DC0C65"/>
    <w:rsid w:val="00DF27D5"/>
    <w:rsid w:val="00E121B6"/>
    <w:rsid w:val="00E143B4"/>
    <w:rsid w:val="00E2186E"/>
    <w:rsid w:val="00E534CE"/>
    <w:rsid w:val="00E54FAF"/>
    <w:rsid w:val="00E56DEE"/>
    <w:rsid w:val="00E96107"/>
    <w:rsid w:val="00EC3249"/>
    <w:rsid w:val="00ED43B0"/>
    <w:rsid w:val="00EF5ED1"/>
    <w:rsid w:val="00F26C03"/>
    <w:rsid w:val="00F350AD"/>
    <w:rsid w:val="00F70C0F"/>
    <w:rsid w:val="00F737D7"/>
    <w:rsid w:val="00F911EA"/>
    <w:rsid w:val="00FC34E7"/>
    <w:rsid w:val="00FD1026"/>
    <w:rsid w:val="00FD2D5C"/>
    <w:rsid w:val="00FE28FE"/>
    <w:rsid w:val="00FE2C41"/>
    <w:rsid w:val="00FE7BD3"/>
    <w:rsid w:val="00FF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7568B"/>
  <w15:docId w15:val="{D65D4599-21F0-4DE8-831B-C20BC821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E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E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F37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E3DC2"/>
    <w:pPr>
      <w:tabs>
        <w:tab w:val="center" w:pos="4844"/>
        <w:tab w:val="right" w:pos="9689"/>
      </w:tabs>
      <w:spacing w:after="0" w:line="240" w:lineRule="auto"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E3DC2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AE3DC2"/>
    <w:pPr>
      <w:tabs>
        <w:tab w:val="center" w:pos="4844"/>
        <w:tab w:val="right" w:pos="9689"/>
      </w:tabs>
      <w:spacing w:after="0" w:line="240" w:lineRule="auto"/>
    </w:pPr>
    <w:rPr>
      <w:rFonts w:eastAsia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AE3DC2"/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rsid w:val="00AE3DC2"/>
    <w:pPr>
      <w:autoSpaceDE w:val="0"/>
      <w:autoSpaceDN w:val="0"/>
      <w:adjustRightInd w:val="0"/>
      <w:spacing w:before="120" w:after="0" w:line="240" w:lineRule="auto"/>
      <w:jc w:val="both"/>
    </w:pPr>
    <w:rPr>
      <w:rFonts w:ascii="AcadNusx" w:eastAsia="Times New Roman" w:hAnsi="AcadNusx"/>
      <w:sz w:val="20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AE3DC2"/>
    <w:rPr>
      <w:rFonts w:ascii="AcadNusx" w:eastAsia="Times New Roman" w:hAnsi="AcadNusx" w:cs="Times New Roman"/>
      <w:sz w:val="20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AE3DC2"/>
    <w:pPr>
      <w:spacing w:after="120"/>
      <w:ind w:left="360"/>
    </w:pPr>
    <w:rPr>
      <w:rFonts w:eastAsia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E3DC2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AE3DC2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3DC2"/>
    <w:rPr>
      <w:rFonts w:ascii="Calibri" w:eastAsia="Times New Roman" w:hAnsi="Calibri"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AE3DC2"/>
    <w:pPr>
      <w:ind w:left="720"/>
      <w:contextualSpacing/>
    </w:pPr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AE3DC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3DC2"/>
    <w:rPr>
      <w:rFonts w:ascii="Tahoma" w:eastAsia="Times New Roman" w:hAnsi="Tahoma" w:cs="Tahoma"/>
      <w:sz w:val="16"/>
      <w:szCs w:val="16"/>
    </w:rPr>
  </w:style>
  <w:style w:type="paragraph" w:customStyle="1" w:styleId="Normal">
    <w:name w:val="[Normal]"/>
    <w:uiPriority w:val="99"/>
    <w:rsid w:val="00AE3D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ighlight">
    <w:name w:val="highlight"/>
    <w:basedOn w:val="a0"/>
    <w:rsid w:val="00AE3DC2"/>
  </w:style>
  <w:style w:type="character" w:customStyle="1" w:styleId="BodyTextChar1">
    <w:name w:val="Body Text Char1"/>
    <w:basedOn w:val="a0"/>
    <w:uiPriority w:val="99"/>
    <w:semiHidden/>
    <w:rsid w:val="00AE3DC2"/>
    <w:rPr>
      <w:sz w:val="22"/>
      <w:szCs w:val="22"/>
    </w:rPr>
  </w:style>
  <w:style w:type="character" w:styleId="af">
    <w:name w:val="Strong"/>
    <w:uiPriority w:val="22"/>
    <w:qFormat/>
    <w:rsid w:val="00AE3DC2"/>
    <w:rPr>
      <w:b/>
      <w:bCs/>
    </w:rPr>
  </w:style>
  <w:style w:type="paragraph" w:customStyle="1" w:styleId="q">
    <w:name w:val="q"/>
    <w:basedOn w:val="a"/>
    <w:rsid w:val="00107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1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9</Pages>
  <Words>2723</Words>
  <Characters>15525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AD2tbilisi200</dc:creator>
  <cp:keywords/>
  <dc:description/>
  <cp:lastModifiedBy>N1</cp:lastModifiedBy>
  <cp:revision>71</cp:revision>
  <dcterms:created xsi:type="dcterms:W3CDTF">2018-09-21T06:40:00Z</dcterms:created>
  <dcterms:modified xsi:type="dcterms:W3CDTF">2021-08-10T09:57:00Z</dcterms:modified>
</cp:coreProperties>
</file>